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1A95" w14:textId="77777777" w:rsidR="00F8275A" w:rsidRDefault="00F8275A" w:rsidP="00F8275A">
      <w:pPr>
        <w:snapToGrid w:val="0"/>
        <w:spacing w:after="120"/>
        <w:jc w:val="center"/>
        <w:rPr>
          <w:b/>
          <w:bCs/>
        </w:rPr>
      </w:pPr>
      <w:r w:rsidRPr="004E3929">
        <w:rPr>
          <w:b/>
          <w:bCs/>
        </w:rPr>
        <w:t xml:space="preserve">CONCURSO UC ESPECIALIDADES MÉDICAS Y PREHABILITACIÓN MINSAL CONISS INGRESO AÑO </w:t>
      </w:r>
      <w:r>
        <w:rPr>
          <w:b/>
          <w:bCs/>
        </w:rPr>
        <w:t>2026</w:t>
      </w:r>
    </w:p>
    <w:p w14:paraId="3599AE35" w14:textId="77777777" w:rsidR="00F8275A" w:rsidRPr="004E3929" w:rsidRDefault="00F8275A" w:rsidP="00F8275A">
      <w:pPr>
        <w:snapToGrid w:val="0"/>
        <w:spacing w:after="120"/>
        <w:jc w:val="center"/>
        <w:rPr>
          <w:b/>
          <w:bCs/>
        </w:rPr>
      </w:pPr>
      <w:r w:rsidRPr="00DD2C78">
        <w:rPr>
          <w:b/>
          <w:bCs/>
        </w:rPr>
        <w:t>Bases y condiciones del proceso de postulación y selección</w:t>
      </w:r>
    </w:p>
    <w:p w14:paraId="63BCE631" w14:textId="77777777" w:rsidR="00F8275A" w:rsidRDefault="00F8275A" w:rsidP="00F8275A">
      <w:pPr>
        <w:snapToGrid w:val="0"/>
        <w:spacing w:after="120"/>
        <w:jc w:val="both"/>
        <w:rPr>
          <w:b/>
          <w:bCs/>
        </w:rPr>
      </w:pPr>
    </w:p>
    <w:p w14:paraId="60D7D5D1" w14:textId="77777777" w:rsidR="00F8275A" w:rsidRPr="00DD2C78" w:rsidRDefault="00F8275A" w:rsidP="00F8275A">
      <w:pPr>
        <w:snapToGrid w:val="0"/>
        <w:spacing w:after="120"/>
        <w:jc w:val="both"/>
        <w:rPr>
          <w:b/>
          <w:bCs/>
        </w:rPr>
      </w:pPr>
      <w:r w:rsidRPr="00DD2C78">
        <w:rPr>
          <w:b/>
          <w:bCs/>
        </w:rPr>
        <w:t>1. Presentación general</w:t>
      </w:r>
    </w:p>
    <w:p w14:paraId="5332A1F8" w14:textId="77777777" w:rsidR="00F8275A" w:rsidRPr="00DD2C78" w:rsidRDefault="00F8275A" w:rsidP="00F8275A">
      <w:pPr>
        <w:snapToGrid w:val="0"/>
        <w:spacing w:after="120"/>
        <w:jc w:val="both"/>
      </w:pPr>
      <w:r w:rsidRPr="00DD2C78">
        <w:t>La Pontificia Universidad Católica de Chile, a través de la Dirección de Postgrado de la Escuela de Medicina, te invita a participar en el Concurso UC de Especialidades Médicas y Prehabilitación MINSAL–CONISS para el Ingreso 2026.</w:t>
      </w:r>
    </w:p>
    <w:p w14:paraId="587C8846" w14:textId="77777777" w:rsidR="00F8275A" w:rsidRPr="00DD2C78" w:rsidRDefault="00F8275A" w:rsidP="00F8275A">
      <w:pPr>
        <w:snapToGrid w:val="0"/>
        <w:spacing w:after="120"/>
        <w:jc w:val="both"/>
      </w:pPr>
      <w:r w:rsidRPr="00DD2C78">
        <w:t>Este concurso busca seleccionar a médicos cirujanos que deseen formarse como especialistas en la Pontificia Universidad Católica de Chile. La formación se realizará en los campos clínicos de la Red de Salud UC-Christus y otros centros asociados.</w:t>
      </w:r>
    </w:p>
    <w:p w14:paraId="3C84D5D3" w14:textId="77777777" w:rsidR="00F8275A" w:rsidRPr="00DD2C78" w:rsidRDefault="00F8275A" w:rsidP="00F8275A">
      <w:pPr>
        <w:snapToGrid w:val="0"/>
        <w:spacing w:after="120"/>
        <w:jc w:val="both"/>
      </w:pPr>
      <w:r w:rsidRPr="00DD2C78">
        <w:t>Al postular, aceptas las reglas y condiciones que se explican en este documento. Es importante que leas y entiendas todo antes de participar.</w:t>
      </w:r>
    </w:p>
    <w:p w14:paraId="4F0BC4D0" w14:textId="77777777" w:rsidR="00F8275A" w:rsidRPr="00DD2C78" w:rsidRDefault="00F8275A" w:rsidP="00F8275A">
      <w:pPr>
        <w:snapToGrid w:val="0"/>
        <w:spacing w:after="120"/>
        <w:jc w:val="both"/>
      </w:pPr>
      <w:r w:rsidRPr="00DD2C78">
        <w:t>El concurso ofrece diferentes formas de financiamiento, como:</w:t>
      </w:r>
    </w:p>
    <w:p w14:paraId="118A2C24" w14:textId="77777777" w:rsidR="00F8275A" w:rsidRPr="00DD2C78" w:rsidRDefault="00F8275A" w:rsidP="00F8275A">
      <w:pPr>
        <w:numPr>
          <w:ilvl w:val="0"/>
          <w:numId w:val="2"/>
        </w:numPr>
        <w:snapToGrid w:val="0"/>
        <w:spacing w:after="120"/>
        <w:jc w:val="both"/>
      </w:pPr>
      <w:r w:rsidRPr="00DD2C78">
        <w:t>Financiamiento de la Pontificia Universidad Católica de Chile – UC Christus.</w:t>
      </w:r>
    </w:p>
    <w:p w14:paraId="7CCC2CFA" w14:textId="77777777" w:rsidR="00F8275A" w:rsidRPr="00DD2C78" w:rsidRDefault="00F8275A" w:rsidP="00F8275A">
      <w:pPr>
        <w:numPr>
          <w:ilvl w:val="0"/>
          <w:numId w:val="2"/>
        </w:numPr>
        <w:snapToGrid w:val="0"/>
        <w:spacing w:after="120"/>
        <w:jc w:val="both"/>
      </w:pPr>
      <w:r w:rsidRPr="00DD2C78">
        <w:t>Financiamiento Áncora.</w:t>
      </w:r>
    </w:p>
    <w:p w14:paraId="3FE67319" w14:textId="77777777" w:rsidR="00F8275A" w:rsidRPr="00DD2C78" w:rsidRDefault="00F8275A" w:rsidP="00F8275A">
      <w:pPr>
        <w:numPr>
          <w:ilvl w:val="0"/>
          <w:numId w:val="2"/>
        </w:numPr>
        <w:snapToGrid w:val="0"/>
        <w:spacing w:after="120"/>
        <w:jc w:val="both"/>
      </w:pPr>
      <w:r w:rsidRPr="00DD2C78">
        <w:t>Financiamiento MINSAL – Prehabilitación CONISS.</w:t>
      </w:r>
    </w:p>
    <w:p w14:paraId="06DA5EBA" w14:textId="77777777" w:rsidR="00F8275A" w:rsidRPr="00DD2C78" w:rsidRDefault="00F8275A" w:rsidP="00F8275A">
      <w:pPr>
        <w:numPr>
          <w:ilvl w:val="0"/>
          <w:numId w:val="2"/>
        </w:numPr>
        <w:snapToGrid w:val="0"/>
        <w:spacing w:after="120"/>
        <w:jc w:val="both"/>
      </w:pPr>
      <w:r w:rsidRPr="00DD2C78">
        <w:t>Otros financiamientos externos, si están disponibles.</w:t>
      </w:r>
    </w:p>
    <w:p w14:paraId="0270B47B" w14:textId="77777777" w:rsidR="00F8275A" w:rsidRPr="00DD2C78" w:rsidRDefault="00F8275A" w:rsidP="00F8275A">
      <w:pPr>
        <w:snapToGrid w:val="0"/>
        <w:spacing w:after="120"/>
        <w:jc w:val="both"/>
      </w:pPr>
      <w:r w:rsidRPr="00DD2C78">
        <w:t>Cada programa de especialidad indicará qué tipo de financiamiento ofrece y si tiene requisitos adicionales.</w:t>
      </w:r>
    </w:p>
    <w:p w14:paraId="38C87AEC" w14:textId="77777777" w:rsidR="00F8275A" w:rsidRPr="00DD2C78" w:rsidRDefault="00F8275A" w:rsidP="00F8275A">
      <w:pPr>
        <w:snapToGrid w:val="0"/>
        <w:spacing w:after="120"/>
        <w:jc w:val="both"/>
      </w:pPr>
      <w:r w:rsidRPr="00DD2C78">
        <w:t>Este documento es la guía oficial del concurso. Cualquier información adicional se publicará en los canales oficiales de la Facultad de Medicina UC.</w:t>
      </w:r>
    </w:p>
    <w:p w14:paraId="7E2077F7" w14:textId="77777777" w:rsidR="00F8275A" w:rsidRPr="00FC41F4" w:rsidRDefault="00F8275A" w:rsidP="00F8275A">
      <w:pPr>
        <w:snapToGrid w:val="0"/>
        <w:spacing w:after="120"/>
        <w:jc w:val="both"/>
      </w:pPr>
    </w:p>
    <w:p w14:paraId="3EA73378" w14:textId="77777777" w:rsidR="00F8275A" w:rsidRPr="00DD2C78" w:rsidRDefault="00F8275A" w:rsidP="00F8275A">
      <w:pPr>
        <w:snapToGrid w:val="0"/>
        <w:spacing w:after="120"/>
        <w:jc w:val="both"/>
      </w:pPr>
      <w:r w:rsidRPr="00DD2C78">
        <w:rPr>
          <w:b/>
          <w:bCs/>
        </w:rPr>
        <w:t>2. Programas y cupos disponibles</w:t>
      </w:r>
    </w:p>
    <w:p w14:paraId="2F6E5C49" w14:textId="77777777" w:rsidR="00F8275A" w:rsidRPr="00DD2C78" w:rsidRDefault="00F8275A" w:rsidP="00F8275A">
      <w:pPr>
        <w:snapToGrid w:val="0"/>
        <w:spacing w:after="120"/>
        <w:jc w:val="both"/>
      </w:pPr>
      <w:r w:rsidRPr="00DD2C78">
        <w:t>Los programas de especialidades médicas y la cantidad de cupos para el ingreso 2026 se publicarán en el sitio web oficial de la Facultad de Medicina de la Pontificia Universidad Católica de Chile y en la plataforma de postulación.</w:t>
      </w:r>
    </w:p>
    <w:p w14:paraId="37D72041" w14:textId="77777777" w:rsidR="00F8275A" w:rsidRPr="00DD2C78" w:rsidRDefault="00F8275A" w:rsidP="00F8275A">
      <w:pPr>
        <w:snapToGrid w:val="0"/>
        <w:spacing w:after="120"/>
        <w:jc w:val="both"/>
      </w:pPr>
      <w:r w:rsidRPr="00DD2C78">
        <w:t>Para cada programa, encontrarás la siguiente información:</w:t>
      </w:r>
    </w:p>
    <w:p w14:paraId="52FD3F3E" w14:textId="77777777" w:rsidR="00F8275A" w:rsidRPr="00DD2C78" w:rsidRDefault="00F8275A" w:rsidP="00F8275A">
      <w:pPr>
        <w:numPr>
          <w:ilvl w:val="0"/>
          <w:numId w:val="3"/>
        </w:numPr>
        <w:snapToGrid w:val="0"/>
        <w:spacing w:after="120"/>
        <w:jc w:val="both"/>
      </w:pPr>
      <w:r w:rsidRPr="00DD2C78">
        <w:t>El nombre de la especialidad.</w:t>
      </w:r>
    </w:p>
    <w:p w14:paraId="5870215D" w14:textId="77777777" w:rsidR="00F8275A" w:rsidRPr="00DD2C78" w:rsidRDefault="00F8275A" w:rsidP="00F8275A">
      <w:pPr>
        <w:numPr>
          <w:ilvl w:val="0"/>
          <w:numId w:val="3"/>
        </w:numPr>
        <w:snapToGrid w:val="0"/>
        <w:spacing w:after="120"/>
        <w:jc w:val="both"/>
      </w:pPr>
      <w:r w:rsidRPr="00DD2C78">
        <w:t>La cantidad de cupos disponibles.</w:t>
      </w:r>
    </w:p>
    <w:p w14:paraId="60BCBF94" w14:textId="77777777" w:rsidR="00F8275A" w:rsidRPr="00DD2C78" w:rsidRDefault="00F8275A" w:rsidP="00F8275A">
      <w:pPr>
        <w:numPr>
          <w:ilvl w:val="0"/>
          <w:numId w:val="3"/>
        </w:numPr>
        <w:snapToGrid w:val="0"/>
        <w:spacing w:after="120"/>
        <w:jc w:val="both"/>
      </w:pPr>
      <w:r w:rsidRPr="00DD2C78">
        <w:lastRenderedPageBreak/>
        <w:t>Los tipos de financiamiento que ofrece (UC–UC Christus, Áncora, MINSAL–Prehabilitación CONISS, u otros).</w:t>
      </w:r>
    </w:p>
    <w:p w14:paraId="440E85F4" w14:textId="77777777" w:rsidR="00F8275A" w:rsidRPr="00DD2C78" w:rsidRDefault="00F8275A" w:rsidP="00F8275A">
      <w:pPr>
        <w:numPr>
          <w:ilvl w:val="0"/>
          <w:numId w:val="3"/>
        </w:numPr>
        <w:snapToGrid w:val="0"/>
        <w:spacing w:after="120"/>
        <w:jc w:val="both"/>
      </w:pPr>
      <w:r w:rsidRPr="00DD2C78">
        <w:t>Cualquier requisito específico adicional para ese programa.</w:t>
      </w:r>
    </w:p>
    <w:p w14:paraId="7C35BEC6" w14:textId="77777777" w:rsidR="00F8275A" w:rsidRDefault="00F8275A" w:rsidP="00F8275A">
      <w:pPr>
        <w:snapToGrid w:val="0"/>
        <w:spacing w:after="120"/>
        <w:jc w:val="both"/>
      </w:pPr>
      <w:r w:rsidRPr="00DD2C78">
        <w:t>La Universidad puede cambiar la cantidad de cupos o retirar algún programa si hay razones académicas, asistenciales o presupuestarias. Cualquier cambio se informará a tiempo a través de nuestros canales oficiales.</w:t>
      </w:r>
    </w:p>
    <w:p w14:paraId="34E4A9AB" w14:textId="77777777" w:rsidR="00F8275A" w:rsidRDefault="00F8275A" w:rsidP="00F8275A">
      <w:pPr>
        <w:snapToGrid w:val="0"/>
        <w:spacing w:after="120"/>
        <w:jc w:val="both"/>
      </w:pPr>
    </w:p>
    <w:p w14:paraId="434DC2A3" w14:textId="77777777" w:rsidR="00F8275A" w:rsidRPr="00DD2C78" w:rsidRDefault="00F8275A" w:rsidP="00F8275A">
      <w:pPr>
        <w:snapToGrid w:val="0"/>
        <w:spacing w:after="120"/>
        <w:jc w:val="both"/>
      </w:pPr>
      <w:r w:rsidRPr="00DD2C78">
        <w:rPr>
          <w:b/>
          <w:bCs/>
        </w:rPr>
        <w:t>3. Calendario del Concurso</w:t>
      </w:r>
    </w:p>
    <w:p w14:paraId="1930C5ED" w14:textId="77777777" w:rsidR="00F8275A" w:rsidRPr="00DD2C78" w:rsidRDefault="00F8275A" w:rsidP="00F8275A">
      <w:pPr>
        <w:snapToGrid w:val="0"/>
        <w:spacing w:after="120"/>
        <w:jc w:val="both"/>
      </w:pPr>
      <w:r w:rsidRPr="00DD2C78">
        <w:t>Las fechas indicadas a continuación corresponden al proceso de postulación para el Ingreso Año 2026. Cualquier cambio será informado en los canales oficiales de la Facultad de Medicina UC.</w:t>
      </w:r>
    </w:p>
    <w:p w14:paraId="7F25DF59" w14:textId="77777777" w:rsidR="00F8275A" w:rsidRPr="00214014" w:rsidRDefault="00F8275A" w:rsidP="00F8275A">
      <w:pPr>
        <w:numPr>
          <w:ilvl w:val="0"/>
          <w:numId w:val="4"/>
        </w:numPr>
        <w:snapToGrid w:val="0"/>
        <w:spacing w:after="120"/>
        <w:jc w:val="both"/>
      </w:pPr>
      <w:r w:rsidRPr="00DD2C78">
        <w:rPr>
          <w:b/>
          <w:bCs/>
        </w:rPr>
        <w:t>Apertura de postulaciones en línea:</w:t>
      </w:r>
    </w:p>
    <w:p w14:paraId="6AF659C2" w14:textId="77777777" w:rsidR="00F8275A" w:rsidRPr="00DD2C78" w:rsidRDefault="00F8275A" w:rsidP="00F8275A">
      <w:pPr>
        <w:snapToGrid w:val="0"/>
        <w:spacing w:after="120"/>
        <w:ind w:left="720"/>
        <w:jc w:val="both"/>
      </w:pPr>
      <w:r w:rsidRPr="00DD2C78">
        <w:t xml:space="preserve">Martes </w:t>
      </w:r>
      <w:r>
        <w:t>2</w:t>
      </w:r>
      <w:r w:rsidRPr="00DD2C78">
        <w:t xml:space="preserve"> de diciembre de 2025, desde las 09:00 horas.</w:t>
      </w:r>
    </w:p>
    <w:p w14:paraId="07DE4E0F" w14:textId="77777777" w:rsidR="00F8275A" w:rsidRPr="00214014" w:rsidRDefault="00F8275A" w:rsidP="00F8275A">
      <w:pPr>
        <w:numPr>
          <w:ilvl w:val="0"/>
          <w:numId w:val="4"/>
        </w:numPr>
        <w:snapToGrid w:val="0"/>
        <w:spacing w:after="120"/>
        <w:jc w:val="both"/>
      </w:pPr>
      <w:r w:rsidRPr="00DD2C78">
        <w:rPr>
          <w:b/>
          <w:bCs/>
        </w:rPr>
        <w:t>Cierre de postulaciones en línea:</w:t>
      </w:r>
    </w:p>
    <w:p w14:paraId="76653C2F" w14:textId="77777777" w:rsidR="00F8275A" w:rsidRPr="00DD2C78" w:rsidRDefault="00F8275A" w:rsidP="00F8275A">
      <w:pPr>
        <w:snapToGrid w:val="0"/>
        <w:spacing w:after="120"/>
        <w:ind w:left="720"/>
        <w:jc w:val="both"/>
      </w:pPr>
      <w:r w:rsidRPr="00DD2C78">
        <w:t>Jueves 22 de enero de 2026, a las 16:00 horas.</w:t>
      </w:r>
    </w:p>
    <w:p w14:paraId="24C2D3C2" w14:textId="77777777" w:rsidR="00F8275A" w:rsidRPr="00214014" w:rsidRDefault="00F8275A" w:rsidP="00F8275A">
      <w:pPr>
        <w:numPr>
          <w:ilvl w:val="0"/>
          <w:numId w:val="4"/>
        </w:numPr>
        <w:snapToGrid w:val="0"/>
        <w:spacing w:after="120"/>
        <w:jc w:val="both"/>
      </w:pPr>
      <w:r w:rsidRPr="00DD2C78">
        <w:rPr>
          <w:b/>
          <w:bCs/>
        </w:rPr>
        <w:t>Revisión de antecedentes y preselección de postulantes:</w:t>
      </w:r>
    </w:p>
    <w:p w14:paraId="6142768B" w14:textId="77777777" w:rsidR="00F8275A" w:rsidRPr="00DD2C78" w:rsidRDefault="00F8275A" w:rsidP="00F8275A">
      <w:pPr>
        <w:snapToGrid w:val="0"/>
        <w:spacing w:after="120"/>
        <w:ind w:left="720"/>
        <w:jc w:val="both"/>
      </w:pPr>
      <w:r w:rsidRPr="00DD2C78">
        <w:t xml:space="preserve">Entre el 23 de enero y el </w:t>
      </w:r>
      <w:r>
        <w:t>27</w:t>
      </w:r>
      <w:r w:rsidRPr="00DD2C78">
        <w:t xml:space="preserve"> de </w:t>
      </w:r>
      <w:r>
        <w:t xml:space="preserve">enero </w:t>
      </w:r>
      <w:r w:rsidRPr="00DD2C78">
        <w:t>de 2026.</w:t>
      </w:r>
    </w:p>
    <w:p w14:paraId="4DCA8DC2" w14:textId="77777777" w:rsidR="00F8275A" w:rsidRPr="00214014" w:rsidRDefault="00F8275A" w:rsidP="00F8275A">
      <w:pPr>
        <w:numPr>
          <w:ilvl w:val="0"/>
          <w:numId w:val="4"/>
        </w:numPr>
        <w:snapToGrid w:val="0"/>
        <w:spacing w:after="120"/>
        <w:jc w:val="both"/>
      </w:pPr>
      <w:r w:rsidRPr="00DD2C78">
        <w:rPr>
          <w:b/>
          <w:bCs/>
        </w:rPr>
        <w:t>Entrevistas a postulantes preseleccionados:</w:t>
      </w:r>
    </w:p>
    <w:p w14:paraId="6EAD2E74" w14:textId="7DFA7CF1" w:rsidR="00F8275A" w:rsidRPr="00DD2C78" w:rsidRDefault="00F8275A" w:rsidP="00F8275A">
      <w:pPr>
        <w:snapToGrid w:val="0"/>
        <w:spacing w:after="120"/>
        <w:ind w:left="720"/>
        <w:jc w:val="both"/>
      </w:pPr>
      <w:r w:rsidRPr="00DD2C78">
        <w:t xml:space="preserve">Entre el </w:t>
      </w:r>
      <w:r>
        <w:t>29</w:t>
      </w:r>
      <w:r w:rsidRPr="00DD2C78">
        <w:t xml:space="preserve"> de </w:t>
      </w:r>
      <w:r>
        <w:t>enero</w:t>
      </w:r>
      <w:r w:rsidRPr="00DD2C78">
        <w:t xml:space="preserve"> y el </w:t>
      </w:r>
      <w:r w:rsidR="00857A5C">
        <w:t>5</w:t>
      </w:r>
      <w:r w:rsidRPr="00DD2C78">
        <w:t xml:space="preserve"> de marzo de 2026. Las fechas específicas serán informadas por correo electrónico y/o en la plataforma de postulación.</w:t>
      </w:r>
    </w:p>
    <w:p w14:paraId="187638CE" w14:textId="77777777" w:rsidR="004E6EF6" w:rsidRPr="004E6EF6" w:rsidRDefault="00F8275A" w:rsidP="00F8275A">
      <w:pPr>
        <w:numPr>
          <w:ilvl w:val="0"/>
          <w:numId w:val="4"/>
        </w:numPr>
        <w:snapToGrid w:val="0"/>
        <w:spacing w:after="120"/>
        <w:jc w:val="both"/>
      </w:pPr>
      <w:r w:rsidRPr="00DD2C78">
        <w:rPr>
          <w:b/>
          <w:bCs/>
        </w:rPr>
        <w:t>Publicación de resultados (postulantes seleccionados):</w:t>
      </w:r>
    </w:p>
    <w:p w14:paraId="04DC1653" w14:textId="45D85D0B" w:rsidR="00F8275A" w:rsidRPr="00DD2C78" w:rsidRDefault="00C2621F" w:rsidP="004E6EF6">
      <w:pPr>
        <w:snapToGrid w:val="0"/>
        <w:spacing w:after="120"/>
        <w:ind w:left="720"/>
        <w:jc w:val="both"/>
      </w:pPr>
      <w:r>
        <w:t>Viernes 13</w:t>
      </w:r>
      <w:r w:rsidR="00F8275A" w:rsidRPr="00DD2C78">
        <w:t xml:space="preserve"> de marzo de 2026, a las 18:00 horas, en </w:t>
      </w:r>
      <w:hyperlink r:id="rId10" w:tgtFrame="_blank" w:history="1">
        <w:r w:rsidR="00F8275A" w:rsidRPr="00DD2C78">
          <w:rPr>
            <w:rStyle w:val="Hipervnculo"/>
          </w:rPr>
          <w:t>www.medicina.uc.cl</w:t>
        </w:r>
      </w:hyperlink>
      <w:r w:rsidR="00F8275A" w:rsidRPr="00DD2C78">
        <w:t>.</w:t>
      </w:r>
    </w:p>
    <w:p w14:paraId="0A511D23" w14:textId="77777777" w:rsidR="00F8275A" w:rsidRPr="00037705" w:rsidRDefault="00F8275A" w:rsidP="00F8275A">
      <w:pPr>
        <w:numPr>
          <w:ilvl w:val="0"/>
          <w:numId w:val="4"/>
        </w:numPr>
        <w:snapToGrid w:val="0"/>
        <w:spacing w:after="120"/>
        <w:jc w:val="both"/>
      </w:pPr>
      <w:r w:rsidRPr="00DD2C78">
        <w:rPr>
          <w:b/>
          <w:bCs/>
        </w:rPr>
        <w:t>Plazo para aceptar formalmente la beca:</w:t>
      </w:r>
    </w:p>
    <w:p w14:paraId="64D776EB" w14:textId="69BF6011" w:rsidR="00F8275A" w:rsidRPr="00DD2C78" w:rsidRDefault="00F8275A" w:rsidP="00F8275A">
      <w:pPr>
        <w:snapToGrid w:val="0"/>
        <w:spacing w:after="120"/>
        <w:ind w:left="720"/>
        <w:jc w:val="both"/>
      </w:pPr>
      <w:r w:rsidRPr="00DD2C78">
        <w:t xml:space="preserve">Hasta el día </w:t>
      </w:r>
      <w:r w:rsidR="00B4644D">
        <w:t>01</w:t>
      </w:r>
      <w:r w:rsidRPr="00DD2C78">
        <w:t xml:space="preserve"> de abril de 2026, según se indique en el documento de aceptación enviado por correo electrónico.</w:t>
      </w:r>
    </w:p>
    <w:p w14:paraId="38F9FFD8" w14:textId="77777777" w:rsidR="00F8275A" w:rsidRPr="00037705" w:rsidRDefault="00F8275A" w:rsidP="00F8275A">
      <w:pPr>
        <w:numPr>
          <w:ilvl w:val="0"/>
          <w:numId w:val="4"/>
        </w:numPr>
        <w:snapToGrid w:val="0"/>
        <w:spacing w:after="120"/>
        <w:jc w:val="both"/>
      </w:pPr>
      <w:r w:rsidRPr="00DD2C78">
        <w:rPr>
          <w:b/>
          <w:bCs/>
        </w:rPr>
        <w:t>Inicio de actividades académicas:</w:t>
      </w:r>
    </w:p>
    <w:p w14:paraId="69D8DF94" w14:textId="5A371202" w:rsidR="00F8275A" w:rsidRPr="00DD2C78" w:rsidRDefault="00F8275A" w:rsidP="00F8275A">
      <w:pPr>
        <w:snapToGrid w:val="0"/>
        <w:spacing w:after="120"/>
        <w:ind w:left="720"/>
        <w:jc w:val="both"/>
      </w:pPr>
      <w:r>
        <w:t>6 de abril</w:t>
      </w:r>
      <w:r w:rsidRPr="00DD2C78">
        <w:t xml:space="preserve"> de 2026 </w:t>
      </w:r>
    </w:p>
    <w:p w14:paraId="40061000" w14:textId="77777777" w:rsidR="00F8275A" w:rsidRDefault="00F8275A" w:rsidP="00F8275A">
      <w:pPr>
        <w:snapToGrid w:val="0"/>
        <w:spacing w:after="120"/>
        <w:jc w:val="both"/>
      </w:pPr>
    </w:p>
    <w:p w14:paraId="43A0A4AB" w14:textId="77777777" w:rsidR="00F8275A" w:rsidRPr="00DD2C78" w:rsidRDefault="00F8275A" w:rsidP="00F8275A">
      <w:pPr>
        <w:snapToGrid w:val="0"/>
        <w:spacing w:after="120"/>
        <w:jc w:val="both"/>
      </w:pPr>
      <w:r w:rsidRPr="00DD2C78">
        <w:t>Es responsabilidad de cada postulante informarse de las fechas y respetar estrictamente los plazos establecidos. No se aceptarán postulaciones fuera de plazo.</w:t>
      </w:r>
    </w:p>
    <w:p w14:paraId="04DA17B4" w14:textId="77777777" w:rsidR="00F8275A" w:rsidRPr="00DD2C78" w:rsidRDefault="00F8275A" w:rsidP="00F8275A">
      <w:pPr>
        <w:snapToGrid w:val="0"/>
        <w:spacing w:after="120"/>
        <w:jc w:val="both"/>
      </w:pPr>
    </w:p>
    <w:p w14:paraId="3DCC173A" w14:textId="77777777" w:rsidR="00F8275A" w:rsidRPr="002131AD" w:rsidRDefault="00F8275A" w:rsidP="00F8275A">
      <w:pPr>
        <w:snapToGrid w:val="0"/>
        <w:spacing w:after="120"/>
        <w:jc w:val="both"/>
      </w:pPr>
      <w:r w:rsidRPr="002131AD">
        <w:rPr>
          <w:b/>
          <w:bCs/>
        </w:rPr>
        <w:t>4. Requisitos de postulación</w:t>
      </w:r>
    </w:p>
    <w:p w14:paraId="59A3E6CF" w14:textId="77777777" w:rsidR="00F8275A" w:rsidRPr="002131AD" w:rsidRDefault="00F8275A" w:rsidP="00F8275A">
      <w:pPr>
        <w:snapToGrid w:val="0"/>
        <w:spacing w:after="120"/>
        <w:jc w:val="both"/>
      </w:pPr>
      <w:r w:rsidRPr="002131AD">
        <w:t>Para postular al Concurso UC Especialidades Médicas y Prehabilitación MINSAL–CONISS, Ingreso Año 2026, los postulantes deben cumplir con los siguientes requisitos generales:</w:t>
      </w:r>
    </w:p>
    <w:p w14:paraId="7FDA6BC3" w14:textId="77777777" w:rsidR="00F8275A" w:rsidRPr="00037705" w:rsidRDefault="00F8275A" w:rsidP="00F8275A">
      <w:pPr>
        <w:pStyle w:val="Prrafodelista"/>
        <w:numPr>
          <w:ilvl w:val="0"/>
          <w:numId w:val="5"/>
        </w:numPr>
        <w:snapToGrid w:val="0"/>
        <w:spacing w:after="120"/>
        <w:contextualSpacing w:val="0"/>
        <w:jc w:val="both"/>
      </w:pPr>
      <w:r w:rsidRPr="00037705">
        <w:lastRenderedPageBreak/>
        <w:t>Título profesional de Médico Cirujano</w:t>
      </w:r>
    </w:p>
    <w:p w14:paraId="79650C80" w14:textId="77777777" w:rsidR="00F8275A" w:rsidRPr="002131AD" w:rsidRDefault="00F8275A" w:rsidP="00F8275A">
      <w:pPr>
        <w:numPr>
          <w:ilvl w:val="1"/>
          <w:numId w:val="5"/>
        </w:numPr>
        <w:snapToGrid w:val="0"/>
        <w:spacing w:after="120"/>
        <w:jc w:val="both"/>
      </w:pPr>
      <w:r w:rsidRPr="002131AD">
        <w:t>Contar con el título de Médico Cirujano obtenido en una universidad chilena reconocida por el Estado, o</w:t>
      </w:r>
    </w:p>
    <w:p w14:paraId="349D83A9" w14:textId="77777777" w:rsidR="00F8275A" w:rsidRPr="002131AD" w:rsidRDefault="00F8275A" w:rsidP="00F8275A">
      <w:pPr>
        <w:numPr>
          <w:ilvl w:val="1"/>
          <w:numId w:val="5"/>
        </w:numPr>
        <w:snapToGrid w:val="0"/>
        <w:spacing w:after="120"/>
        <w:jc w:val="both"/>
      </w:pPr>
      <w:r w:rsidRPr="002131AD">
        <w:t>En el caso de títulos obtenidos en el extranjero, contar con la revalidación o reconocimiento correspondiente, de acuerdo con la normativa vigente en Chile.</w:t>
      </w:r>
    </w:p>
    <w:p w14:paraId="19D0B94C" w14:textId="77777777" w:rsidR="00F8275A" w:rsidRPr="002131AD" w:rsidRDefault="00F8275A" w:rsidP="00F8275A">
      <w:pPr>
        <w:numPr>
          <w:ilvl w:val="0"/>
          <w:numId w:val="5"/>
        </w:numPr>
        <w:tabs>
          <w:tab w:val="num" w:pos="720"/>
        </w:tabs>
        <w:snapToGrid w:val="0"/>
        <w:spacing w:after="120"/>
        <w:jc w:val="both"/>
      </w:pPr>
      <w:r w:rsidRPr="002131AD">
        <w:t>Cumplir con los requisitos legales y normativos vigentes en Chile</w:t>
      </w:r>
    </w:p>
    <w:p w14:paraId="77615659" w14:textId="77777777" w:rsidR="00F8275A" w:rsidRPr="002131AD" w:rsidRDefault="00F8275A" w:rsidP="00F8275A">
      <w:pPr>
        <w:numPr>
          <w:ilvl w:val="1"/>
          <w:numId w:val="5"/>
        </w:numPr>
        <w:snapToGrid w:val="0"/>
        <w:spacing w:after="120"/>
        <w:jc w:val="both"/>
      </w:pPr>
      <w:r w:rsidRPr="002131AD">
        <w:t>Contar con la Calificación Médica Nacional (CMN)</w:t>
      </w:r>
    </w:p>
    <w:p w14:paraId="6C3A87F2" w14:textId="77777777" w:rsidR="00F8275A" w:rsidRPr="002131AD" w:rsidRDefault="00F8275A" w:rsidP="00F8275A">
      <w:pPr>
        <w:numPr>
          <w:ilvl w:val="1"/>
          <w:numId w:val="5"/>
        </w:numPr>
        <w:snapToGrid w:val="0"/>
        <w:spacing w:after="120"/>
        <w:jc w:val="both"/>
      </w:pPr>
      <w:r w:rsidRPr="002131AD">
        <w:t>Haber rendido y aprobado el EUNACOM.</w:t>
      </w:r>
    </w:p>
    <w:p w14:paraId="1C7E333F" w14:textId="77777777" w:rsidR="00F8275A" w:rsidRPr="002131AD" w:rsidRDefault="00F8275A" w:rsidP="00F8275A">
      <w:pPr>
        <w:numPr>
          <w:ilvl w:val="1"/>
          <w:numId w:val="5"/>
        </w:numPr>
        <w:snapToGrid w:val="0"/>
        <w:spacing w:after="120"/>
        <w:jc w:val="both"/>
      </w:pPr>
      <w:r w:rsidRPr="002131AD">
        <w:t>Cumplir con las exigencias sanitarias, de vacunación y de registro profesional que se detallan en estas bases.</w:t>
      </w:r>
    </w:p>
    <w:p w14:paraId="3080B3C1" w14:textId="77777777" w:rsidR="00F8275A" w:rsidRPr="002131AD" w:rsidRDefault="00F8275A" w:rsidP="00F8275A">
      <w:pPr>
        <w:numPr>
          <w:ilvl w:val="0"/>
          <w:numId w:val="5"/>
        </w:numPr>
        <w:tabs>
          <w:tab w:val="num" w:pos="720"/>
        </w:tabs>
        <w:snapToGrid w:val="0"/>
        <w:spacing w:after="120"/>
        <w:jc w:val="both"/>
      </w:pPr>
      <w:r w:rsidRPr="002131AD">
        <w:t>Completar el proceso de postulación en línea</w:t>
      </w:r>
    </w:p>
    <w:p w14:paraId="547CD1F9" w14:textId="77777777" w:rsidR="00F8275A" w:rsidRPr="002131AD" w:rsidRDefault="00F8275A" w:rsidP="00F8275A">
      <w:pPr>
        <w:numPr>
          <w:ilvl w:val="1"/>
          <w:numId w:val="5"/>
        </w:numPr>
        <w:snapToGrid w:val="0"/>
        <w:spacing w:after="120"/>
        <w:jc w:val="both"/>
      </w:pPr>
      <w:r w:rsidRPr="002131AD">
        <w:t>Registrar todos los datos solicitados en la plataforma de postulación.</w:t>
      </w:r>
    </w:p>
    <w:p w14:paraId="539015A6" w14:textId="77777777" w:rsidR="00F8275A" w:rsidRPr="002131AD" w:rsidRDefault="00F8275A" w:rsidP="00F8275A">
      <w:pPr>
        <w:numPr>
          <w:ilvl w:val="1"/>
          <w:numId w:val="5"/>
        </w:numPr>
        <w:snapToGrid w:val="0"/>
        <w:spacing w:after="120"/>
        <w:jc w:val="both"/>
      </w:pPr>
      <w:r w:rsidRPr="002131AD">
        <w:t>Adjuntar todos los documentos requeridos en formato PDF.</w:t>
      </w:r>
    </w:p>
    <w:p w14:paraId="599B5320" w14:textId="77777777" w:rsidR="00F8275A" w:rsidRPr="002131AD" w:rsidRDefault="00F8275A" w:rsidP="00F8275A">
      <w:pPr>
        <w:numPr>
          <w:ilvl w:val="1"/>
          <w:numId w:val="5"/>
        </w:numPr>
        <w:snapToGrid w:val="0"/>
        <w:spacing w:after="120"/>
        <w:jc w:val="both"/>
      </w:pPr>
      <w:r w:rsidRPr="002131AD">
        <w:t>Enviar la postulación dentro del plazo establecido.</w:t>
      </w:r>
    </w:p>
    <w:p w14:paraId="36D0D9F4" w14:textId="77777777" w:rsidR="00F8275A" w:rsidRPr="002131AD" w:rsidRDefault="00F8275A" w:rsidP="00F8275A">
      <w:pPr>
        <w:snapToGrid w:val="0"/>
        <w:spacing w:after="120"/>
        <w:jc w:val="both"/>
      </w:pPr>
      <w:r w:rsidRPr="002131AD">
        <w:t>El incumplimiento de uno o más de estos requisitos será causal para no aceptar la postulación al Concurso.</w:t>
      </w:r>
    </w:p>
    <w:p w14:paraId="05462BA1" w14:textId="77777777" w:rsidR="00F8275A" w:rsidRPr="00DD2C78" w:rsidRDefault="00F8275A" w:rsidP="00F8275A">
      <w:pPr>
        <w:snapToGrid w:val="0"/>
        <w:spacing w:after="120"/>
        <w:jc w:val="both"/>
      </w:pPr>
    </w:p>
    <w:p w14:paraId="700465A0" w14:textId="77777777" w:rsidR="00F8275A" w:rsidRPr="002131AD" w:rsidRDefault="00F8275A" w:rsidP="00F8275A">
      <w:pPr>
        <w:snapToGrid w:val="0"/>
        <w:spacing w:after="120"/>
        <w:jc w:val="both"/>
      </w:pPr>
      <w:r w:rsidRPr="002131AD">
        <w:rPr>
          <w:b/>
          <w:bCs/>
        </w:rPr>
        <w:t>5. Tipos de Financiamiento</w:t>
      </w:r>
    </w:p>
    <w:p w14:paraId="73BB966B" w14:textId="77777777" w:rsidR="00F8275A" w:rsidRPr="002131AD" w:rsidRDefault="00F8275A" w:rsidP="00F8275A">
      <w:pPr>
        <w:snapToGrid w:val="0"/>
        <w:spacing w:after="120"/>
        <w:jc w:val="both"/>
      </w:pPr>
      <w:r w:rsidRPr="002131AD">
        <w:t>El Concurso ofrece diferentes opciones de financiamiento para los programas de especialidad. Al postular, deberás indicar a qué tipo(s) de financiamiento deseas optar y, si postulas a más de uno, establecer un orden de prioridad.</w:t>
      </w:r>
    </w:p>
    <w:p w14:paraId="0A99AE69" w14:textId="77777777" w:rsidR="00F8275A" w:rsidRPr="00037705" w:rsidRDefault="00F8275A" w:rsidP="00F8275A">
      <w:pPr>
        <w:pStyle w:val="Prrafodelista"/>
        <w:numPr>
          <w:ilvl w:val="0"/>
          <w:numId w:val="18"/>
        </w:numPr>
        <w:snapToGrid w:val="0"/>
        <w:spacing w:after="120"/>
        <w:contextualSpacing w:val="0"/>
        <w:jc w:val="both"/>
      </w:pPr>
      <w:r w:rsidRPr="00037705">
        <w:t>Financiamiento Red de Salud UC-CHRISTUS</w:t>
      </w:r>
    </w:p>
    <w:p w14:paraId="44C4AB9D" w14:textId="77777777" w:rsidR="00F8275A" w:rsidRPr="002131AD" w:rsidRDefault="00F8275A" w:rsidP="00F8275A">
      <w:pPr>
        <w:snapToGrid w:val="0"/>
        <w:spacing w:after="120"/>
        <w:ind w:left="360"/>
        <w:jc w:val="both"/>
      </w:pPr>
      <w:r w:rsidRPr="002131AD">
        <w:t>Este financiamiento está disponible para médicos egresados de cualquier universidad, chilena o extranjera. Incluye:</w:t>
      </w:r>
    </w:p>
    <w:p w14:paraId="47F88C16" w14:textId="77777777" w:rsidR="00F8275A" w:rsidRPr="002131AD" w:rsidRDefault="00F8275A" w:rsidP="00F8275A">
      <w:pPr>
        <w:numPr>
          <w:ilvl w:val="0"/>
          <w:numId w:val="6"/>
        </w:numPr>
        <w:tabs>
          <w:tab w:val="clear" w:pos="720"/>
          <w:tab w:val="num" w:pos="1080"/>
        </w:tabs>
        <w:snapToGrid w:val="0"/>
        <w:spacing w:after="120"/>
        <w:ind w:left="1077" w:hanging="357"/>
      </w:pPr>
      <w:r w:rsidRPr="002131AD">
        <w:t xml:space="preserve">Sueldo mensual: Se pagará un sueldo a través de un contrato con la Red de </w:t>
      </w:r>
      <w:r w:rsidRPr="00037705">
        <w:t>UC-CHRISTUS</w:t>
      </w:r>
      <w:r>
        <w:t>.</w:t>
      </w:r>
    </w:p>
    <w:p w14:paraId="252310F8" w14:textId="77777777" w:rsidR="00F8275A" w:rsidRPr="002131AD" w:rsidRDefault="00F8275A" w:rsidP="00F8275A">
      <w:pPr>
        <w:numPr>
          <w:ilvl w:val="0"/>
          <w:numId w:val="6"/>
        </w:numPr>
        <w:tabs>
          <w:tab w:val="clear" w:pos="720"/>
          <w:tab w:val="num" w:pos="1080"/>
        </w:tabs>
        <w:snapToGrid w:val="0"/>
        <w:spacing w:after="120"/>
        <w:ind w:left="1077" w:hanging="357"/>
        <w:jc w:val="both"/>
      </w:pPr>
      <w:r w:rsidRPr="002131AD">
        <w:t>Estipendio de formación: Se entregará un estipendio mediante la firma de un convenio tripartito de formación.</w:t>
      </w:r>
    </w:p>
    <w:p w14:paraId="4D4EBFED" w14:textId="77777777" w:rsidR="00F8275A" w:rsidRPr="002131AD" w:rsidRDefault="00F8275A" w:rsidP="00F8275A">
      <w:pPr>
        <w:numPr>
          <w:ilvl w:val="0"/>
          <w:numId w:val="6"/>
        </w:numPr>
        <w:tabs>
          <w:tab w:val="clear" w:pos="720"/>
          <w:tab w:val="num" w:pos="1080"/>
        </w:tabs>
        <w:snapToGrid w:val="0"/>
        <w:spacing w:after="120"/>
        <w:ind w:left="1077" w:hanging="357"/>
        <w:jc w:val="both"/>
      </w:pPr>
      <w:r w:rsidRPr="002131AD">
        <w:t>Exención de arancel universitario: No tendrás que pagar el arancel de la Universidad.</w:t>
      </w:r>
    </w:p>
    <w:p w14:paraId="6125CC06" w14:textId="77777777" w:rsidR="00F8275A" w:rsidRPr="002131AD" w:rsidRDefault="00F8275A" w:rsidP="00F8275A">
      <w:pPr>
        <w:snapToGrid w:val="0"/>
        <w:spacing w:after="120"/>
        <w:ind w:left="360"/>
        <w:jc w:val="both"/>
      </w:pPr>
      <w:r w:rsidRPr="002131AD">
        <w:lastRenderedPageBreak/>
        <w:t>Compromiso: Quienes obtengan este financiamiento se comprometerán a devolver el período de formación trabajando en la Red de Salud UC Christus, bajo las condiciones que se establecerán en el convenio respectivo.</w:t>
      </w:r>
    </w:p>
    <w:p w14:paraId="0210F5B9" w14:textId="77777777" w:rsidR="00F8275A" w:rsidRDefault="00F8275A" w:rsidP="00F8275A">
      <w:pPr>
        <w:snapToGrid w:val="0"/>
        <w:spacing w:after="120"/>
        <w:jc w:val="both"/>
        <w:rPr>
          <w:b/>
          <w:bCs/>
        </w:rPr>
      </w:pPr>
    </w:p>
    <w:p w14:paraId="5FAF7121" w14:textId="77777777" w:rsidR="00F8275A" w:rsidRPr="009E4413" w:rsidRDefault="00F8275A" w:rsidP="00F8275A">
      <w:pPr>
        <w:pStyle w:val="Prrafodelista"/>
        <w:numPr>
          <w:ilvl w:val="0"/>
          <w:numId w:val="18"/>
        </w:numPr>
        <w:snapToGrid w:val="0"/>
        <w:spacing w:after="120"/>
        <w:contextualSpacing w:val="0"/>
        <w:jc w:val="both"/>
      </w:pPr>
      <w:r w:rsidRPr="009E4413">
        <w:t>Financiamiento Áncora</w:t>
      </w:r>
    </w:p>
    <w:p w14:paraId="6893DE4C" w14:textId="77777777" w:rsidR="00F8275A" w:rsidRPr="009E4413" w:rsidRDefault="00F8275A" w:rsidP="00F8275A">
      <w:pPr>
        <w:snapToGrid w:val="0"/>
        <w:spacing w:after="120"/>
        <w:ind w:left="360"/>
        <w:jc w:val="both"/>
      </w:pPr>
      <w:r w:rsidRPr="009E4413">
        <w:t>Si deseas postular a este financiamiento, debes contar con una carta de respaldo del</w:t>
      </w:r>
      <w:r w:rsidRPr="009E4413">
        <w:rPr>
          <w:b/>
          <w:bCs/>
        </w:rPr>
        <w:t xml:space="preserve"> </w:t>
      </w:r>
      <w:r w:rsidRPr="009E4413">
        <w:t>Director de la Red Áncora.</w:t>
      </w:r>
    </w:p>
    <w:p w14:paraId="0BC3FC41" w14:textId="77777777" w:rsidR="00F8275A" w:rsidRPr="002131AD" w:rsidRDefault="00F8275A" w:rsidP="00F8275A">
      <w:pPr>
        <w:snapToGrid w:val="0"/>
        <w:spacing w:after="120"/>
        <w:ind w:left="360"/>
        <w:jc w:val="both"/>
      </w:pPr>
      <w:r w:rsidRPr="009E4413">
        <w:t>Compromiso: Los seleccionados con este financiamiento también se comprometerán a devolver el período de formación trabajando en centros UC Christus, bajo las mismas condiciones que el financiamiento Pontificia Universidad Católica – UC Christus.</w:t>
      </w:r>
    </w:p>
    <w:p w14:paraId="78B0F9A4" w14:textId="77777777" w:rsidR="00F8275A" w:rsidRDefault="00F8275A" w:rsidP="00F8275A">
      <w:pPr>
        <w:snapToGrid w:val="0"/>
        <w:spacing w:after="120"/>
        <w:jc w:val="both"/>
        <w:rPr>
          <w:b/>
          <w:bCs/>
        </w:rPr>
      </w:pPr>
    </w:p>
    <w:p w14:paraId="3865F2FA" w14:textId="77777777" w:rsidR="00F8275A" w:rsidRPr="00037705" w:rsidRDefault="00F8275A" w:rsidP="00F8275A">
      <w:pPr>
        <w:pStyle w:val="Prrafodelista"/>
        <w:numPr>
          <w:ilvl w:val="0"/>
          <w:numId w:val="18"/>
        </w:numPr>
        <w:snapToGrid w:val="0"/>
        <w:spacing w:after="120"/>
        <w:contextualSpacing w:val="0"/>
        <w:jc w:val="both"/>
      </w:pPr>
      <w:r w:rsidRPr="00037705">
        <w:t>Financiamiento MINSAL – Prehabilitación CONISS</w:t>
      </w:r>
    </w:p>
    <w:p w14:paraId="3A2737F6" w14:textId="77777777" w:rsidR="00F8275A" w:rsidRPr="002131AD" w:rsidRDefault="00F8275A" w:rsidP="00F8275A">
      <w:pPr>
        <w:snapToGrid w:val="0"/>
        <w:spacing w:after="120"/>
        <w:ind w:left="360"/>
        <w:jc w:val="both"/>
      </w:pPr>
      <w:r w:rsidRPr="002131AD">
        <w:t>Debes seleccionar esta opción si necesitas el certificado de prehabilitación universitaria. Este documento es necesario para poder optar a un cupo en el Ministerio de Salud (MINSAL) a través del Concurso CONISS.</w:t>
      </w:r>
    </w:p>
    <w:p w14:paraId="0D9ABBBA" w14:textId="77777777" w:rsidR="00F8275A" w:rsidRDefault="00F8275A" w:rsidP="00F8275A">
      <w:pPr>
        <w:snapToGrid w:val="0"/>
        <w:spacing w:after="120"/>
        <w:ind w:left="360"/>
        <w:jc w:val="both"/>
      </w:pPr>
      <w:r w:rsidRPr="002131AD">
        <w:t>Compromiso: Las condiciones y compromisos asociados a este financiamiento se regirán por la normativa vigente del Ministerio de Salud.</w:t>
      </w:r>
    </w:p>
    <w:p w14:paraId="04207C81" w14:textId="77777777" w:rsidR="00F8275A" w:rsidRPr="002131AD" w:rsidRDefault="00F8275A" w:rsidP="00F8275A">
      <w:pPr>
        <w:snapToGrid w:val="0"/>
        <w:spacing w:after="120"/>
        <w:ind w:left="360"/>
        <w:jc w:val="both"/>
      </w:pPr>
    </w:p>
    <w:p w14:paraId="1035ED23" w14:textId="77777777" w:rsidR="00F8275A" w:rsidRPr="002131AD" w:rsidRDefault="00F8275A" w:rsidP="00F8275A">
      <w:pPr>
        <w:snapToGrid w:val="0"/>
        <w:spacing w:after="120"/>
        <w:jc w:val="both"/>
      </w:pPr>
      <w:r w:rsidRPr="002131AD">
        <w:rPr>
          <w:b/>
          <w:bCs/>
        </w:rPr>
        <w:t>6. Proceso de Postulación (Paso a Paso)</w:t>
      </w:r>
    </w:p>
    <w:p w14:paraId="7FD71CCC" w14:textId="77777777" w:rsidR="00F8275A" w:rsidRPr="002131AD" w:rsidRDefault="00F8275A" w:rsidP="00F8275A">
      <w:pPr>
        <w:snapToGrid w:val="0"/>
        <w:spacing w:after="120"/>
        <w:jc w:val="both"/>
      </w:pPr>
      <w:r w:rsidRPr="002131AD">
        <w:t>La postulación se realiza </w:t>
      </w:r>
      <w:r w:rsidRPr="002131AD">
        <w:rPr>
          <w:b/>
          <w:bCs/>
        </w:rPr>
        <w:t>exclusivamente en línea</w:t>
      </w:r>
      <w:r w:rsidRPr="002131AD">
        <w:t> a través de la plataforma web. Sigue estos pasos para completar tu postulación:</w:t>
      </w:r>
    </w:p>
    <w:p w14:paraId="7A78AA14" w14:textId="77777777" w:rsidR="00F8275A" w:rsidRDefault="00F8275A" w:rsidP="00F8275A">
      <w:pPr>
        <w:snapToGrid w:val="0"/>
        <w:spacing w:after="120"/>
        <w:jc w:val="both"/>
        <w:rPr>
          <w:b/>
          <w:bCs/>
        </w:rPr>
      </w:pPr>
    </w:p>
    <w:p w14:paraId="0221B7BB" w14:textId="77777777" w:rsidR="00F8275A" w:rsidRPr="002131AD" w:rsidRDefault="00F8275A" w:rsidP="00F8275A">
      <w:pPr>
        <w:snapToGrid w:val="0"/>
        <w:spacing w:after="120"/>
        <w:jc w:val="both"/>
      </w:pPr>
      <w:r w:rsidRPr="002131AD">
        <w:rPr>
          <w:b/>
          <w:bCs/>
        </w:rPr>
        <w:t>Paso 1: Ingreso a la plataforma y pago del arancel</w:t>
      </w:r>
    </w:p>
    <w:p w14:paraId="62923B27" w14:textId="77777777" w:rsidR="00F8275A" w:rsidRPr="002131AD" w:rsidRDefault="00F8275A" w:rsidP="00F8275A">
      <w:pPr>
        <w:numPr>
          <w:ilvl w:val="0"/>
          <w:numId w:val="7"/>
        </w:numPr>
        <w:snapToGrid w:val="0"/>
        <w:spacing w:after="120"/>
        <w:jc w:val="both"/>
      </w:pPr>
      <w:r w:rsidRPr="002131AD">
        <w:t>Accede al sitio web: </w:t>
      </w:r>
      <w:hyperlink r:id="rId11" w:tgtFrame="_blank" w:history="1">
        <w:r w:rsidRPr="002131AD">
          <w:rPr>
            <w:rStyle w:val="Hipervnculo"/>
          </w:rPr>
          <w:t>https://delta.facultadmedicina.uc.cl/postulacion_concurso_especialidad.asp</w:t>
        </w:r>
      </w:hyperlink>
      <w:r w:rsidRPr="002131AD">
        <w:t>.</w:t>
      </w:r>
    </w:p>
    <w:p w14:paraId="1EF4262F" w14:textId="77777777" w:rsidR="00F8275A" w:rsidRPr="002131AD" w:rsidRDefault="00F8275A" w:rsidP="00F8275A">
      <w:pPr>
        <w:numPr>
          <w:ilvl w:val="0"/>
          <w:numId w:val="7"/>
        </w:numPr>
        <w:snapToGrid w:val="0"/>
        <w:spacing w:after="120"/>
        <w:jc w:val="both"/>
      </w:pPr>
      <w:r w:rsidRPr="002131AD">
        <w:t>Haz clic en la sección “postule aquí”.</w:t>
      </w:r>
    </w:p>
    <w:p w14:paraId="1769897B" w14:textId="77777777" w:rsidR="00F8275A" w:rsidRPr="002131AD" w:rsidRDefault="00F8275A" w:rsidP="00F8275A">
      <w:pPr>
        <w:numPr>
          <w:ilvl w:val="0"/>
          <w:numId w:val="7"/>
        </w:numPr>
        <w:snapToGrid w:val="0"/>
        <w:spacing w:after="120"/>
        <w:jc w:val="both"/>
      </w:pPr>
      <w:r w:rsidRPr="002131AD">
        <w:t>Lee atentamente y acepta las condiciones del concurso.</w:t>
      </w:r>
    </w:p>
    <w:p w14:paraId="46CBF432" w14:textId="31F80578" w:rsidR="00F8275A" w:rsidRPr="002131AD" w:rsidRDefault="00F8275A" w:rsidP="00F8275A">
      <w:pPr>
        <w:numPr>
          <w:ilvl w:val="0"/>
          <w:numId w:val="7"/>
        </w:numPr>
        <w:snapToGrid w:val="0"/>
        <w:spacing w:after="120"/>
        <w:jc w:val="both"/>
      </w:pPr>
      <w:r w:rsidRPr="002131AD">
        <w:t>Realiza el pago del arancel de postulación de </w:t>
      </w:r>
      <w:r w:rsidRPr="002131AD">
        <w:rPr>
          <w:b/>
          <w:bCs/>
        </w:rPr>
        <w:t>$</w:t>
      </w:r>
      <w:r w:rsidR="0034722F">
        <w:rPr>
          <w:b/>
          <w:bCs/>
        </w:rPr>
        <w:t>70</w:t>
      </w:r>
      <w:r w:rsidRPr="002131AD">
        <w:rPr>
          <w:b/>
          <w:bCs/>
        </w:rPr>
        <w:t>.000</w:t>
      </w:r>
      <w:r w:rsidRPr="002131AD">
        <w:t> a través del sistema WEB PAY de Transbank. Para esta transacción, deberás ingresar tu nombre completo, RUT y dirección de correo electrónico.</w:t>
      </w:r>
    </w:p>
    <w:p w14:paraId="19640B11" w14:textId="77777777" w:rsidR="00F8275A" w:rsidRDefault="00F8275A" w:rsidP="00F8275A">
      <w:pPr>
        <w:snapToGrid w:val="0"/>
        <w:spacing w:after="120"/>
        <w:jc w:val="both"/>
        <w:rPr>
          <w:b/>
          <w:bCs/>
        </w:rPr>
      </w:pPr>
    </w:p>
    <w:p w14:paraId="2E094A0B" w14:textId="77777777" w:rsidR="00F8275A" w:rsidRPr="002131AD" w:rsidRDefault="00F8275A" w:rsidP="00F8275A">
      <w:pPr>
        <w:snapToGrid w:val="0"/>
        <w:spacing w:after="120"/>
        <w:jc w:val="both"/>
      </w:pPr>
      <w:r w:rsidRPr="002131AD">
        <w:rPr>
          <w:b/>
          <w:bCs/>
        </w:rPr>
        <w:t>Paso 2: Recepción de usuario y contraseña</w:t>
      </w:r>
    </w:p>
    <w:p w14:paraId="356A4AAF" w14:textId="77777777" w:rsidR="00F8275A" w:rsidRPr="002131AD" w:rsidRDefault="00F8275A" w:rsidP="00F8275A">
      <w:pPr>
        <w:snapToGrid w:val="0"/>
        <w:spacing w:after="120"/>
        <w:jc w:val="both"/>
      </w:pPr>
      <w:r w:rsidRPr="002131AD">
        <w:t>Una vez que el pago sea aprobado, recibirás un correo electrónico con tu cuenta de usuario (tu RUT)</w:t>
      </w:r>
      <w:r>
        <w:t xml:space="preserve"> </w:t>
      </w:r>
      <w:r w:rsidRPr="002131AD">
        <w:t>y una contraseña para ingresar a la plataforma de postulación.</w:t>
      </w:r>
    </w:p>
    <w:p w14:paraId="49BFE860" w14:textId="77777777" w:rsidR="00F8275A" w:rsidRDefault="00F8275A" w:rsidP="00F8275A">
      <w:pPr>
        <w:snapToGrid w:val="0"/>
        <w:spacing w:after="120"/>
        <w:jc w:val="both"/>
        <w:rPr>
          <w:b/>
          <w:bCs/>
        </w:rPr>
      </w:pPr>
    </w:p>
    <w:p w14:paraId="62428BAE" w14:textId="77777777" w:rsidR="00F8275A" w:rsidRPr="002131AD" w:rsidRDefault="00F8275A" w:rsidP="00F8275A">
      <w:pPr>
        <w:snapToGrid w:val="0"/>
        <w:spacing w:after="120"/>
        <w:jc w:val="both"/>
      </w:pPr>
      <w:r w:rsidRPr="002131AD">
        <w:rPr>
          <w:b/>
          <w:bCs/>
        </w:rPr>
        <w:lastRenderedPageBreak/>
        <w:t>Paso 3: Completar formulario y subir documentos</w:t>
      </w:r>
    </w:p>
    <w:p w14:paraId="2DF58620" w14:textId="77777777" w:rsidR="00F8275A" w:rsidRPr="002131AD" w:rsidRDefault="00F8275A" w:rsidP="00F8275A">
      <w:pPr>
        <w:numPr>
          <w:ilvl w:val="0"/>
          <w:numId w:val="8"/>
        </w:numPr>
        <w:snapToGrid w:val="0"/>
        <w:spacing w:after="120"/>
        <w:jc w:val="both"/>
      </w:pPr>
      <w:r w:rsidRPr="002131AD">
        <w:t>Ingresa a la plataforma usando tu RUT y la contraseña recibida.</w:t>
      </w:r>
    </w:p>
    <w:p w14:paraId="3F275364" w14:textId="77777777" w:rsidR="00F8275A" w:rsidRPr="002131AD" w:rsidRDefault="00F8275A" w:rsidP="00F8275A">
      <w:pPr>
        <w:numPr>
          <w:ilvl w:val="0"/>
          <w:numId w:val="8"/>
        </w:numPr>
        <w:snapToGrid w:val="0"/>
        <w:spacing w:after="120"/>
        <w:jc w:val="both"/>
      </w:pPr>
      <w:r w:rsidRPr="002131AD">
        <w:t>Completa todos tus datos personales y la información curricular que se solicita.</w:t>
      </w:r>
    </w:p>
    <w:p w14:paraId="62B6EE08" w14:textId="77777777" w:rsidR="00F8275A" w:rsidRPr="002131AD" w:rsidRDefault="00F8275A" w:rsidP="00F8275A">
      <w:pPr>
        <w:numPr>
          <w:ilvl w:val="0"/>
          <w:numId w:val="8"/>
        </w:numPr>
        <w:snapToGrid w:val="0"/>
        <w:spacing w:after="120"/>
        <w:jc w:val="both"/>
      </w:pPr>
      <w:r w:rsidRPr="002131AD">
        <w:t>Es fundamental:</w:t>
      </w:r>
    </w:p>
    <w:p w14:paraId="1ED6866B" w14:textId="77777777" w:rsidR="00F8275A" w:rsidRPr="002131AD" w:rsidRDefault="00F8275A" w:rsidP="00F8275A">
      <w:pPr>
        <w:numPr>
          <w:ilvl w:val="1"/>
          <w:numId w:val="8"/>
        </w:numPr>
        <w:snapToGrid w:val="0"/>
        <w:spacing w:after="120"/>
        <w:jc w:val="both"/>
      </w:pPr>
      <w:r w:rsidRPr="002131AD">
        <w:t>Seleccionar el programa de especialidad al que postulas.</w:t>
      </w:r>
    </w:p>
    <w:p w14:paraId="26EF84B9" w14:textId="77777777" w:rsidR="00F8275A" w:rsidRPr="002131AD" w:rsidRDefault="00F8275A" w:rsidP="00F8275A">
      <w:pPr>
        <w:numPr>
          <w:ilvl w:val="1"/>
          <w:numId w:val="8"/>
        </w:numPr>
        <w:snapToGrid w:val="0"/>
        <w:spacing w:after="120"/>
        <w:jc w:val="both"/>
      </w:pPr>
      <w:r w:rsidRPr="002131AD">
        <w:t>Asegurarte de completar todos los campos que la plataforma te indique, incluyendo calificaciones y la información de las cartas de recomendación.</w:t>
      </w:r>
    </w:p>
    <w:p w14:paraId="4DC37C7B" w14:textId="77777777" w:rsidR="00F8275A" w:rsidRPr="002131AD" w:rsidRDefault="00F8275A" w:rsidP="00F8275A">
      <w:pPr>
        <w:numPr>
          <w:ilvl w:val="1"/>
          <w:numId w:val="8"/>
        </w:numPr>
        <w:snapToGrid w:val="0"/>
        <w:spacing w:after="120"/>
        <w:jc w:val="both"/>
      </w:pPr>
      <w:r w:rsidRPr="002131AD">
        <w:t>Subir toda la documentación requerida en formato PDF en los ítems correspondientes (ver la lista detallada en la sección 7 de estas bases).</w:t>
      </w:r>
    </w:p>
    <w:p w14:paraId="5F8B5B44" w14:textId="77777777" w:rsidR="00F8275A" w:rsidRDefault="00F8275A" w:rsidP="00F8275A">
      <w:pPr>
        <w:snapToGrid w:val="0"/>
        <w:spacing w:after="120"/>
        <w:jc w:val="both"/>
        <w:rPr>
          <w:b/>
          <w:bCs/>
        </w:rPr>
      </w:pPr>
    </w:p>
    <w:p w14:paraId="00391EB7" w14:textId="77777777" w:rsidR="00F8275A" w:rsidRPr="002131AD" w:rsidRDefault="00F8275A" w:rsidP="00F8275A">
      <w:pPr>
        <w:snapToGrid w:val="0"/>
        <w:spacing w:after="120"/>
        <w:jc w:val="both"/>
      </w:pPr>
      <w:r w:rsidRPr="002131AD">
        <w:rPr>
          <w:b/>
          <w:bCs/>
        </w:rPr>
        <w:t>Paso 4: Envío final de la postulación</w:t>
      </w:r>
    </w:p>
    <w:p w14:paraId="2A5C123F" w14:textId="77777777" w:rsidR="00F8275A" w:rsidRPr="002131AD" w:rsidRDefault="00F8275A" w:rsidP="00F8275A">
      <w:pPr>
        <w:numPr>
          <w:ilvl w:val="0"/>
          <w:numId w:val="9"/>
        </w:numPr>
        <w:snapToGrid w:val="0"/>
        <w:spacing w:after="120"/>
        <w:jc w:val="both"/>
      </w:pPr>
      <w:r w:rsidRPr="002131AD">
        <w:t>Puedes editar tu postulación cuantas veces quieras hasta la fecha y hora de cierre del concurso: jueves 22 de enero de 2026 a las 16:00 horas.</w:t>
      </w:r>
    </w:p>
    <w:p w14:paraId="2934C478" w14:textId="77777777" w:rsidR="00F8275A" w:rsidRPr="002131AD" w:rsidRDefault="00F8275A" w:rsidP="00F8275A">
      <w:pPr>
        <w:numPr>
          <w:ilvl w:val="0"/>
          <w:numId w:val="9"/>
        </w:numPr>
        <w:snapToGrid w:val="0"/>
        <w:spacing w:after="120"/>
        <w:jc w:val="both"/>
      </w:pPr>
      <w:r w:rsidRPr="002131AD">
        <w:t>Una vez que hayas completado todo, debes hacer clic en el botón de "Enviar Postulación" para que tu candidatura sea considerada. Si no la envías, quedará como "no postulado" y no podrá ser evaluada.</w:t>
      </w:r>
    </w:p>
    <w:p w14:paraId="6861FFB1" w14:textId="77777777" w:rsidR="00F8275A" w:rsidRPr="002131AD" w:rsidRDefault="00F8275A" w:rsidP="00F8275A">
      <w:pPr>
        <w:snapToGrid w:val="0"/>
        <w:spacing w:after="120"/>
        <w:jc w:val="both"/>
      </w:pPr>
      <w:r w:rsidRPr="002131AD">
        <w:rPr>
          <w:b/>
          <w:bCs/>
        </w:rPr>
        <w:t>Importante:</w:t>
      </w:r>
      <w:r w:rsidRPr="002131AD">
        <w:t> La responsabilidad de completar y enviar la postulación correctamente y dentro de los plazos recae exclusivamente en el postulante.</w:t>
      </w:r>
    </w:p>
    <w:p w14:paraId="129B09D0" w14:textId="77777777" w:rsidR="00F8275A" w:rsidRPr="002131AD" w:rsidRDefault="00F8275A" w:rsidP="00F8275A">
      <w:pPr>
        <w:snapToGrid w:val="0"/>
        <w:spacing w:after="120"/>
        <w:jc w:val="both"/>
      </w:pPr>
    </w:p>
    <w:p w14:paraId="60D4223D" w14:textId="77777777" w:rsidR="00F8275A" w:rsidRPr="002B14FF" w:rsidRDefault="00F8275A" w:rsidP="00F8275A">
      <w:pPr>
        <w:snapToGrid w:val="0"/>
        <w:spacing w:after="120"/>
        <w:jc w:val="both"/>
      </w:pPr>
      <w:r w:rsidRPr="002B14FF">
        <w:rPr>
          <w:b/>
          <w:bCs/>
        </w:rPr>
        <w:t>7. Documentación Requerida</w:t>
      </w:r>
    </w:p>
    <w:p w14:paraId="45326869" w14:textId="77777777" w:rsidR="00F8275A" w:rsidRPr="002B14FF" w:rsidRDefault="00F8275A" w:rsidP="00F8275A">
      <w:pPr>
        <w:snapToGrid w:val="0"/>
        <w:spacing w:after="120"/>
        <w:jc w:val="both"/>
      </w:pPr>
      <w:r w:rsidRPr="002B14FF">
        <w:t>Al momento de postular, deberás subir a la plataforma de postulación, en los ítems correspondientes y exclusivamente en formato PDF, los siguientes documentos. La falta de cualquiera de ellos o la presentación en un formato distinto al solicitado será causal de rechazo de la postulación.</w:t>
      </w:r>
    </w:p>
    <w:p w14:paraId="39DC4D5A" w14:textId="77777777" w:rsidR="00F8275A" w:rsidRPr="002B14FF" w:rsidRDefault="00F8275A" w:rsidP="00F8275A">
      <w:pPr>
        <w:numPr>
          <w:ilvl w:val="0"/>
          <w:numId w:val="10"/>
        </w:numPr>
        <w:tabs>
          <w:tab w:val="num" w:pos="720"/>
        </w:tabs>
        <w:snapToGrid w:val="0"/>
        <w:spacing w:after="120"/>
        <w:jc w:val="both"/>
      </w:pPr>
      <w:r w:rsidRPr="002B14FF">
        <w:t>Copia de Cédula de Identidad: Por ambos lados.</w:t>
      </w:r>
    </w:p>
    <w:p w14:paraId="53903AEE" w14:textId="77777777" w:rsidR="00F8275A" w:rsidRPr="002B14FF" w:rsidRDefault="00F8275A" w:rsidP="00F8275A">
      <w:pPr>
        <w:numPr>
          <w:ilvl w:val="0"/>
          <w:numId w:val="10"/>
        </w:numPr>
        <w:tabs>
          <w:tab w:val="num" w:pos="720"/>
        </w:tabs>
        <w:snapToGrid w:val="0"/>
        <w:spacing w:after="120"/>
        <w:jc w:val="both"/>
      </w:pPr>
      <w:r w:rsidRPr="002B14FF">
        <w:t>Certificado de Título de Médico Cirujano: Legalizado ante notario.</w:t>
      </w:r>
    </w:p>
    <w:p w14:paraId="5F319001" w14:textId="77777777" w:rsidR="00F8275A" w:rsidRPr="002B14FF" w:rsidRDefault="00F8275A" w:rsidP="00F8275A">
      <w:pPr>
        <w:numPr>
          <w:ilvl w:val="0"/>
          <w:numId w:val="10"/>
        </w:numPr>
        <w:tabs>
          <w:tab w:val="num" w:pos="720"/>
        </w:tabs>
        <w:snapToGrid w:val="0"/>
        <w:spacing w:after="120"/>
        <w:jc w:val="both"/>
      </w:pPr>
      <w:r w:rsidRPr="002B14FF">
        <w:t>Calificación Médica Nacional (CMN): Legalizada ante notario.</w:t>
      </w:r>
    </w:p>
    <w:p w14:paraId="0B6E6483" w14:textId="77777777" w:rsidR="00F8275A" w:rsidRPr="002B14FF" w:rsidRDefault="00F8275A" w:rsidP="00F8275A">
      <w:pPr>
        <w:numPr>
          <w:ilvl w:val="0"/>
          <w:numId w:val="10"/>
        </w:numPr>
        <w:tabs>
          <w:tab w:val="num" w:pos="720"/>
        </w:tabs>
        <w:snapToGrid w:val="0"/>
        <w:spacing w:after="120"/>
        <w:jc w:val="both"/>
      </w:pPr>
      <w:r w:rsidRPr="002B14FF">
        <w:t>Certificados de Vacunas:</w:t>
      </w:r>
    </w:p>
    <w:p w14:paraId="2512A984" w14:textId="77777777" w:rsidR="00F8275A" w:rsidRPr="002B14FF" w:rsidRDefault="00F8275A" w:rsidP="00F8275A">
      <w:pPr>
        <w:numPr>
          <w:ilvl w:val="1"/>
          <w:numId w:val="10"/>
        </w:numPr>
        <w:snapToGrid w:val="0"/>
        <w:spacing w:after="120"/>
        <w:jc w:val="both"/>
      </w:pPr>
      <w:r w:rsidRPr="002B14FF">
        <w:lastRenderedPageBreak/>
        <w:t>Hepatitis B: Certificado de esquema completo (3 dosis) o certificado de anticuerpos anti-antígeno de superficie para VHB (con título mayor a 10 mUI/ml).</w:t>
      </w:r>
    </w:p>
    <w:p w14:paraId="57FE0212" w14:textId="77777777" w:rsidR="00F8275A" w:rsidRPr="002B14FF" w:rsidRDefault="00F8275A" w:rsidP="00F8275A">
      <w:pPr>
        <w:numPr>
          <w:ilvl w:val="1"/>
          <w:numId w:val="10"/>
        </w:numPr>
        <w:snapToGrid w:val="0"/>
        <w:spacing w:after="120"/>
        <w:jc w:val="both"/>
      </w:pPr>
      <w:r w:rsidRPr="002B14FF">
        <w:t>Influenza: Certificado de vacunación de la campaña 2024.</w:t>
      </w:r>
    </w:p>
    <w:p w14:paraId="46A25391" w14:textId="77777777" w:rsidR="00F8275A" w:rsidRPr="002B14FF" w:rsidRDefault="00F8275A" w:rsidP="00F8275A">
      <w:pPr>
        <w:numPr>
          <w:ilvl w:val="1"/>
          <w:numId w:val="10"/>
        </w:numPr>
        <w:snapToGrid w:val="0"/>
        <w:spacing w:after="120"/>
        <w:jc w:val="both"/>
      </w:pPr>
      <w:r w:rsidRPr="002B14FF">
        <w:t>COVID-19: Comprobante de vacunación al día, indicando las fechas de cada dosis.</w:t>
      </w:r>
    </w:p>
    <w:p w14:paraId="5C6CB226" w14:textId="77777777" w:rsidR="00F8275A" w:rsidRPr="002B14FF" w:rsidRDefault="00F8275A" w:rsidP="00F8275A">
      <w:pPr>
        <w:numPr>
          <w:ilvl w:val="0"/>
          <w:numId w:val="10"/>
        </w:numPr>
        <w:tabs>
          <w:tab w:val="num" w:pos="720"/>
        </w:tabs>
        <w:snapToGrid w:val="0"/>
        <w:spacing w:after="120"/>
        <w:jc w:val="both"/>
      </w:pPr>
      <w:r w:rsidRPr="002B14FF">
        <w:t>Certificado EUNACOM: (Examen Único Nacional de Conocimientos de Medicina).</w:t>
      </w:r>
    </w:p>
    <w:p w14:paraId="50FB38CA" w14:textId="77777777" w:rsidR="00F8275A" w:rsidRPr="002B14FF" w:rsidRDefault="00F8275A" w:rsidP="00F8275A">
      <w:pPr>
        <w:numPr>
          <w:ilvl w:val="0"/>
          <w:numId w:val="10"/>
        </w:numPr>
        <w:tabs>
          <w:tab w:val="num" w:pos="720"/>
        </w:tabs>
        <w:snapToGrid w:val="0"/>
        <w:spacing w:after="120"/>
        <w:jc w:val="both"/>
      </w:pPr>
      <w:r w:rsidRPr="002B14FF">
        <w:t>Certificado de Inscripción en el Registro Nacional de Prestadores Individuales de Salud:</w:t>
      </w:r>
    </w:p>
    <w:p w14:paraId="50BE872E" w14:textId="77777777" w:rsidR="00F8275A" w:rsidRPr="002B14FF" w:rsidRDefault="00F8275A" w:rsidP="00F8275A">
      <w:pPr>
        <w:numPr>
          <w:ilvl w:val="1"/>
          <w:numId w:val="10"/>
        </w:numPr>
        <w:snapToGrid w:val="0"/>
        <w:spacing w:after="120"/>
        <w:jc w:val="both"/>
      </w:pPr>
      <w:r w:rsidRPr="002B14FF">
        <w:t>Para médicos recién egresados que aún no lo tengan: Deberán subir una carta firmada indicando que el trámite de inscripción se encuentra en curso.</w:t>
      </w:r>
    </w:p>
    <w:p w14:paraId="3854DBD5" w14:textId="77777777" w:rsidR="00F8275A" w:rsidRPr="002B14FF" w:rsidRDefault="00F8275A" w:rsidP="00F8275A">
      <w:pPr>
        <w:numPr>
          <w:ilvl w:val="0"/>
          <w:numId w:val="10"/>
        </w:numPr>
        <w:tabs>
          <w:tab w:val="num" w:pos="720"/>
        </w:tabs>
        <w:snapToGrid w:val="0"/>
        <w:spacing w:after="120"/>
        <w:jc w:val="both"/>
      </w:pPr>
      <w:r w:rsidRPr="002B14FF">
        <w:t>Certificado de Responsabilidad Civil vigente:</w:t>
      </w:r>
    </w:p>
    <w:p w14:paraId="2A825857" w14:textId="77777777" w:rsidR="00F8275A" w:rsidRPr="002B14FF" w:rsidRDefault="00F8275A" w:rsidP="00F8275A">
      <w:pPr>
        <w:numPr>
          <w:ilvl w:val="1"/>
          <w:numId w:val="10"/>
        </w:numPr>
        <w:snapToGrid w:val="0"/>
        <w:spacing w:after="120"/>
        <w:jc w:val="both"/>
      </w:pPr>
      <w:r w:rsidRPr="002B14FF">
        <w:t>Para médicos recién egresados que aún no lo tengan: Deberán subir una carta firmada en la cual se comprometen a contratar este seguro antes del inicio de la beca.</w:t>
      </w:r>
    </w:p>
    <w:p w14:paraId="6583D2E7" w14:textId="77777777" w:rsidR="00F8275A" w:rsidRPr="002B14FF" w:rsidRDefault="00F8275A" w:rsidP="00F8275A">
      <w:pPr>
        <w:numPr>
          <w:ilvl w:val="1"/>
          <w:numId w:val="10"/>
        </w:numPr>
        <w:snapToGrid w:val="0"/>
        <w:spacing w:after="120"/>
        <w:jc w:val="both"/>
      </w:pPr>
      <w:r w:rsidRPr="002B14FF">
        <w:t>Importante: Este certificado deberá ser actualizado y enviado a la Dirección de Postgrado cada año, antes de su vencimiento.</w:t>
      </w:r>
    </w:p>
    <w:p w14:paraId="0D3EC4D5" w14:textId="77777777" w:rsidR="00F8275A" w:rsidRPr="002B14FF" w:rsidRDefault="00F8275A" w:rsidP="00F8275A">
      <w:pPr>
        <w:numPr>
          <w:ilvl w:val="0"/>
          <w:numId w:val="10"/>
        </w:numPr>
        <w:tabs>
          <w:tab w:val="num" w:pos="720"/>
        </w:tabs>
        <w:snapToGrid w:val="0"/>
        <w:spacing w:after="120"/>
        <w:jc w:val="both"/>
      </w:pPr>
      <w:r w:rsidRPr="002B14FF">
        <w:t>Cartas de Recomendación:</w:t>
      </w:r>
    </w:p>
    <w:p w14:paraId="3C11DBD9" w14:textId="77777777" w:rsidR="00F8275A" w:rsidRPr="002B14FF" w:rsidRDefault="00F8275A" w:rsidP="00F8275A">
      <w:pPr>
        <w:numPr>
          <w:ilvl w:val="1"/>
          <w:numId w:val="10"/>
        </w:numPr>
        <w:snapToGrid w:val="0"/>
        <w:spacing w:after="120"/>
        <w:jc w:val="both"/>
      </w:pPr>
      <w:r w:rsidRPr="002B14FF">
        <w:t>Se solicitan dos (2) cartas de recomendación.</w:t>
      </w:r>
    </w:p>
    <w:p w14:paraId="142BDDB7" w14:textId="77777777" w:rsidR="00F8275A" w:rsidRPr="002B14FF" w:rsidRDefault="00F8275A" w:rsidP="00F8275A">
      <w:pPr>
        <w:numPr>
          <w:ilvl w:val="1"/>
          <w:numId w:val="10"/>
        </w:numPr>
        <w:snapToGrid w:val="0"/>
        <w:spacing w:after="120"/>
        <w:jc w:val="both"/>
      </w:pPr>
      <w:r w:rsidRPr="002B14FF">
        <w:t>El formato oficial lo encontrarás en el siguiente enlace: </w:t>
      </w:r>
      <w:hyperlink r:id="rId12" w:tgtFrame="_blank" w:history="1">
        <w:r w:rsidRPr="002B14FF">
          <w:rPr>
            <w:rStyle w:val="Hipervnculo"/>
          </w:rPr>
          <w:t>https://medicina.uc.cl/wp-content/uploads/2021/03/2021-carta-recomendacion-postulantes.doc</w:t>
        </w:r>
      </w:hyperlink>
      <w:r w:rsidRPr="002B14FF">
        <w:t>.</w:t>
      </w:r>
    </w:p>
    <w:p w14:paraId="71E56CB3" w14:textId="77777777" w:rsidR="00F8275A" w:rsidRPr="002B14FF" w:rsidRDefault="00F8275A" w:rsidP="00F8275A">
      <w:pPr>
        <w:numPr>
          <w:ilvl w:val="1"/>
          <w:numId w:val="10"/>
        </w:numPr>
        <w:snapToGrid w:val="0"/>
        <w:spacing w:after="120"/>
        <w:jc w:val="both"/>
      </w:pPr>
      <w:r w:rsidRPr="002B14FF">
        <w:t>Envío: Las cartas deben ser enviadas directamente por el profesional que recomienda (no por el postulante), de forma confidencial, al correo electrónico: postulantes@uc.cl.</w:t>
      </w:r>
    </w:p>
    <w:p w14:paraId="09880A37" w14:textId="77777777" w:rsidR="00F8275A" w:rsidRPr="002B14FF" w:rsidRDefault="00F8275A" w:rsidP="00F8275A">
      <w:pPr>
        <w:numPr>
          <w:ilvl w:val="1"/>
          <w:numId w:val="10"/>
        </w:numPr>
        <w:snapToGrid w:val="0"/>
        <w:spacing w:after="120"/>
        <w:jc w:val="both"/>
      </w:pPr>
      <w:r w:rsidRPr="002B14FF">
        <w:t>Asunto del correo y archivo adjunto: Deben incluir el nombre completo del postulante.</w:t>
      </w:r>
    </w:p>
    <w:p w14:paraId="42FC84C5" w14:textId="77777777" w:rsidR="00F8275A" w:rsidRDefault="00F8275A" w:rsidP="00F8275A">
      <w:pPr>
        <w:numPr>
          <w:ilvl w:val="1"/>
          <w:numId w:val="10"/>
        </w:numPr>
        <w:snapToGrid w:val="0"/>
        <w:spacing w:after="120"/>
        <w:jc w:val="both"/>
      </w:pPr>
      <w:r w:rsidRPr="002B14FF">
        <w:t>Registro en la plataforma: Los nombres de los profesionales que te recomiendan deben ser señalados por ti en el formulario de postulación, en la sección “Recomendaciones”.</w:t>
      </w:r>
    </w:p>
    <w:p w14:paraId="6C7E5A85" w14:textId="77777777" w:rsidR="00F8275A" w:rsidRPr="002B14FF" w:rsidRDefault="00F8275A" w:rsidP="00F8275A">
      <w:pPr>
        <w:snapToGrid w:val="0"/>
        <w:spacing w:after="120"/>
        <w:ind w:left="1440"/>
        <w:jc w:val="both"/>
      </w:pPr>
    </w:p>
    <w:p w14:paraId="4663A22B" w14:textId="77777777" w:rsidR="00F8275A" w:rsidRDefault="00F8275A" w:rsidP="00F8275A">
      <w:pPr>
        <w:snapToGrid w:val="0"/>
        <w:spacing w:after="120"/>
        <w:jc w:val="both"/>
      </w:pPr>
      <w:r>
        <w:rPr>
          <w:b/>
          <w:bCs/>
        </w:rPr>
        <w:t>I</w:t>
      </w:r>
      <w:r w:rsidRPr="002B14FF">
        <w:rPr>
          <w:b/>
          <w:bCs/>
        </w:rPr>
        <w:t>mportante:</w:t>
      </w:r>
      <w:r w:rsidRPr="002B14FF">
        <w:t> Es responsabilidad exclusiva del postulante asegurarse de que todos los documentos estén completos, sean válidos y se suban correctamente a la plataforma dentro del plazo establecido. No se aceptarán documentos enviados por otros medios ni fuera de plazo.</w:t>
      </w:r>
    </w:p>
    <w:p w14:paraId="77511D37" w14:textId="77777777" w:rsidR="00F8275A" w:rsidRDefault="00F8275A" w:rsidP="00F8275A">
      <w:pPr>
        <w:snapToGrid w:val="0"/>
        <w:spacing w:after="120"/>
        <w:jc w:val="both"/>
      </w:pPr>
    </w:p>
    <w:p w14:paraId="6B8D3819" w14:textId="77777777" w:rsidR="00127F14" w:rsidRDefault="00127F14" w:rsidP="00F8275A">
      <w:pPr>
        <w:snapToGrid w:val="0"/>
        <w:spacing w:after="120"/>
        <w:jc w:val="both"/>
      </w:pPr>
    </w:p>
    <w:p w14:paraId="67AC29AE" w14:textId="77777777" w:rsidR="00127F14" w:rsidRDefault="00127F14" w:rsidP="00F8275A">
      <w:pPr>
        <w:snapToGrid w:val="0"/>
        <w:spacing w:after="120"/>
        <w:jc w:val="both"/>
      </w:pPr>
    </w:p>
    <w:p w14:paraId="59980E73" w14:textId="77777777" w:rsidR="00127F14" w:rsidRDefault="00127F14" w:rsidP="00F8275A">
      <w:pPr>
        <w:snapToGrid w:val="0"/>
        <w:spacing w:after="120"/>
        <w:jc w:val="both"/>
      </w:pPr>
    </w:p>
    <w:p w14:paraId="7DDABFC3" w14:textId="77777777" w:rsidR="00F8275A" w:rsidRPr="00214014" w:rsidRDefault="00F8275A" w:rsidP="00F8275A">
      <w:pPr>
        <w:snapToGrid w:val="0"/>
        <w:spacing w:after="120"/>
        <w:jc w:val="both"/>
      </w:pPr>
      <w:r>
        <w:rPr>
          <w:b/>
          <w:bCs/>
        </w:rPr>
        <w:t>8</w:t>
      </w:r>
      <w:r w:rsidRPr="00214014">
        <w:rPr>
          <w:b/>
          <w:bCs/>
        </w:rPr>
        <w:t>. Publicación de Resultados</w:t>
      </w:r>
    </w:p>
    <w:p w14:paraId="4BFB948D" w14:textId="12F69D85" w:rsidR="00F8275A" w:rsidRPr="00214014" w:rsidRDefault="00F8275A" w:rsidP="00F8275A">
      <w:pPr>
        <w:snapToGrid w:val="0"/>
        <w:spacing w:after="120"/>
        <w:jc w:val="both"/>
      </w:pPr>
      <w:r w:rsidRPr="00214014">
        <w:t>Una vez finalizado el proceso de evaluación y entrevistas, se publicará la lista de postulantes seleccionados</w:t>
      </w:r>
      <w:r w:rsidR="0034722F">
        <w:t xml:space="preserve"> </w:t>
      </w:r>
      <w:r w:rsidRPr="00214014">
        <w:t>para cada programa de especialidad.</w:t>
      </w:r>
    </w:p>
    <w:p w14:paraId="0D7EB0AE" w14:textId="77777777" w:rsidR="00F8275A" w:rsidRPr="00214014" w:rsidRDefault="00F8275A" w:rsidP="00F8275A">
      <w:pPr>
        <w:numPr>
          <w:ilvl w:val="0"/>
          <w:numId w:val="11"/>
        </w:numPr>
        <w:snapToGrid w:val="0"/>
        <w:spacing w:after="120"/>
        <w:jc w:val="both"/>
      </w:pPr>
      <w:r w:rsidRPr="00214014">
        <w:lastRenderedPageBreak/>
        <w:t>La publicación se realizará en el sitio web oficial de la Facultad de Medicina:</w:t>
      </w:r>
      <w:r w:rsidRPr="00214014">
        <w:br/>
      </w:r>
      <w:hyperlink r:id="rId13" w:tgtFrame="_blank" w:history="1">
        <w:r w:rsidRPr="00214014">
          <w:rPr>
            <w:rStyle w:val="Hipervnculo"/>
          </w:rPr>
          <w:t>www.medicina.uc.cl</w:t>
        </w:r>
      </w:hyperlink>
    </w:p>
    <w:p w14:paraId="36597A8A" w14:textId="77777777" w:rsidR="00127F14" w:rsidRDefault="00F8275A" w:rsidP="00F8275A">
      <w:pPr>
        <w:numPr>
          <w:ilvl w:val="0"/>
          <w:numId w:val="11"/>
        </w:numPr>
        <w:snapToGrid w:val="0"/>
        <w:spacing w:after="120"/>
        <w:jc w:val="both"/>
      </w:pPr>
      <w:r w:rsidRPr="00214014">
        <w:t>La fecha y hora de publicación será: </w:t>
      </w:r>
      <w:r w:rsidR="00127F14">
        <w:t>viernes 13</w:t>
      </w:r>
      <w:r w:rsidRPr="00214014">
        <w:t xml:space="preserve"> de marzo de 2026, a las 18:00 horas </w:t>
      </w:r>
    </w:p>
    <w:p w14:paraId="2987F56E" w14:textId="456E5FAE" w:rsidR="00F8275A" w:rsidRPr="00214014" w:rsidRDefault="00F8275A" w:rsidP="00F8275A">
      <w:pPr>
        <w:numPr>
          <w:ilvl w:val="0"/>
          <w:numId w:val="11"/>
        </w:numPr>
        <w:snapToGrid w:val="0"/>
        <w:spacing w:after="120"/>
        <w:jc w:val="both"/>
      </w:pPr>
      <w:r w:rsidRPr="00214014">
        <w:t>Esta publicación será el medio oficial de comunicación de los resultados del Concurso. La Facultad no se compromete a informar los resultados por otros medios (teléfono, redes sociales, etc.).</w:t>
      </w:r>
    </w:p>
    <w:p w14:paraId="150C33EB" w14:textId="77777777" w:rsidR="00F8275A" w:rsidRPr="00214014" w:rsidRDefault="00F8275A" w:rsidP="00F8275A">
      <w:pPr>
        <w:snapToGrid w:val="0"/>
        <w:spacing w:after="120"/>
        <w:jc w:val="both"/>
      </w:pPr>
    </w:p>
    <w:p w14:paraId="103068C9" w14:textId="77777777" w:rsidR="00F8275A" w:rsidRPr="00214014" w:rsidRDefault="00F8275A" w:rsidP="00F8275A">
      <w:pPr>
        <w:snapToGrid w:val="0"/>
        <w:spacing w:after="120"/>
        <w:jc w:val="both"/>
      </w:pPr>
      <w:r>
        <w:rPr>
          <w:b/>
          <w:bCs/>
        </w:rPr>
        <w:t>9</w:t>
      </w:r>
      <w:r w:rsidRPr="00214014">
        <w:rPr>
          <w:b/>
          <w:bCs/>
        </w:rPr>
        <w:t>. Incompatibilidades y Causales de Exclusión</w:t>
      </w:r>
    </w:p>
    <w:p w14:paraId="2C309327" w14:textId="77777777" w:rsidR="00F8275A" w:rsidRPr="00214014" w:rsidRDefault="00F8275A" w:rsidP="00F8275A">
      <w:pPr>
        <w:snapToGrid w:val="0"/>
        <w:spacing w:after="120"/>
        <w:jc w:val="both"/>
      </w:pPr>
      <w:r w:rsidRPr="00214014">
        <w:t>Podrán ser declaradas incompatibles o excluidas del proceso aquellas postulaciones que:</w:t>
      </w:r>
    </w:p>
    <w:p w14:paraId="5E8A187B" w14:textId="77777777" w:rsidR="00F8275A" w:rsidRPr="00214014" w:rsidRDefault="00F8275A" w:rsidP="00F8275A">
      <w:pPr>
        <w:numPr>
          <w:ilvl w:val="0"/>
          <w:numId w:val="12"/>
        </w:numPr>
        <w:snapToGrid w:val="0"/>
        <w:spacing w:after="120"/>
        <w:jc w:val="both"/>
      </w:pPr>
      <w:r w:rsidRPr="00214014">
        <w:t>No cumplan con los requisitos generales o específicos establecidos en estas bases.</w:t>
      </w:r>
    </w:p>
    <w:p w14:paraId="72DA144D" w14:textId="77777777" w:rsidR="00F8275A" w:rsidRPr="00214014" w:rsidRDefault="00F8275A" w:rsidP="00F8275A">
      <w:pPr>
        <w:numPr>
          <w:ilvl w:val="0"/>
          <w:numId w:val="12"/>
        </w:numPr>
        <w:snapToGrid w:val="0"/>
        <w:spacing w:after="120"/>
        <w:jc w:val="both"/>
      </w:pPr>
      <w:r w:rsidRPr="00214014">
        <w:t>Presenten documentación incompleta, ilegible, falsa o con antecedentes no verificables.</w:t>
      </w:r>
    </w:p>
    <w:p w14:paraId="3349C436" w14:textId="77777777" w:rsidR="00F8275A" w:rsidRPr="00214014" w:rsidRDefault="00F8275A" w:rsidP="00F8275A">
      <w:pPr>
        <w:numPr>
          <w:ilvl w:val="0"/>
          <w:numId w:val="12"/>
        </w:numPr>
        <w:snapToGrid w:val="0"/>
        <w:spacing w:after="120"/>
        <w:jc w:val="both"/>
      </w:pPr>
      <w:r w:rsidRPr="00214014">
        <w:t>No completen o no envíen la postulación en la plataforma dentro del plazo definido.</w:t>
      </w:r>
    </w:p>
    <w:p w14:paraId="2FF91739" w14:textId="77777777" w:rsidR="00F8275A" w:rsidRPr="00214014" w:rsidRDefault="00F8275A" w:rsidP="00F8275A">
      <w:pPr>
        <w:numPr>
          <w:ilvl w:val="0"/>
          <w:numId w:val="12"/>
        </w:numPr>
        <w:snapToGrid w:val="0"/>
        <w:spacing w:after="120"/>
        <w:jc w:val="both"/>
      </w:pPr>
      <w:r w:rsidRPr="00214014">
        <w:t>No asistan a una o más entrevistas sin aviso previo y sin justificación aceptada por la Comisión de Selección.</w:t>
      </w:r>
    </w:p>
    <w:p w14:paraId="01FCA3C0" w14:textId="77777777" w:rsidR="00F8275A" w:rsidRPr="00214014" w:rsidRDefault="00F8275A" w:rsidP="00F8275A">
      <w:pPr>
        <w:numPr>
          <w:ilvl w:val="0"/>
          <w:numId w:val="12"/>
        </w:numPr>
        <w:snapToGrid w:val="0"/>
        <w:spacing w:after="120"/>
        <w:jc w:val="both"/>
      </w:pPr>
      <w:r w:rsidRPr="00214014">
        <w:t>Incumplan normas éticas o de conducta durante el proceso de postulación o selección.</w:t>
      </w:r>
    </w:p>
    <w:p w14:paraId="5419D85C" w14:textId="77777777" w:rsidR="00F8275A" w:rsidRPr="00214014" w:rsidRDefault="00F8275A" w:rsidP="00F8275A">
      <w:pPr>
        <w:snapToGrid w:val="0"/>
        <w:spacing w:after="120"/>
        <w:jc w:val="both"/>
      </w:pPr>
      <w:r w:rsidRPr="00214014">
        <w:t>Además, será incompatible con la beca:</w:t>
      </w:r>
    </w:p>
    <w:p w14:paraId="7E8E351C" w14:textId="77777777" w:rsidR="00F8275A" w:rsidRPr="00214014" w:rsidRDefault="00F8275A" w:rsidP="00F8275A">
      <w:pPr>
        <w:numPr>
          <w:ilvl w:val="0"/>
          <w:numId w:val="13"/>
        </w:numPr>
        <w:snapToGrid w:val="0"/>
        <w:spacing w:after="120"/>
        <w:jc w:val="both"/>
      </w:pPr>
      <w:r w:rsidRPr="00214014">
        <w:t>Mantener trabajos o actividades remuneradas no autorizadas que interfieran con la dedicación al programa.</w:t>
      </w:r>
    </w:p>
    <w:p w14:paraId="30985E65" w14:textId="77777777" w:rsidR="00F8275A" w:rsidRPr="00214014" w:rsidRDefault="00F8275A" w:rsidP="00F8275A">
      <w:pPr>
        <w:numPr>
          <w:ilvl w:val="0"/>
          <w:numId w:val="13"/>
        </w:numPr>
        <w:snapToGrid w:val="0"/>
        <w:spacing w:after="120"/>
        <w:jc w:val="both"/>
      </w:pPr>
      <w:r w:rsidRPr="00214014">
        <w:t>Cualquier otra situación que la Universidad considere que afecta gravemente el cumplimiento del programa de formación.</w:t>
      </w:r>
    </w:p>
    <w:p w14:paraId="606A1FD5" w14:textId="77777777" w:rsidR="00F8275A" w:rsidRPr="00214014" w:rsidRDefault="00F8275A" w:rsidP="00F8275A">
      <w:pPr>
        <w:snapToGrid w:val="0"/>
        <w:spacing w:after="120"/>
        <w:jc w:val="both"/>
      </w:pPr>
    </w:p>
    <w:p w14:paraId="625411BB" w14:textId="77777777" w:rsidR="00F8275A" w:rsidRPr="00214014" w:rsidRDefault="00F8275A" w:rsidP="00F8275A">
      <w:pPr>
        <w:snapToGrid w:val="0"/>
        <w:spacing w:after="120"/>
        <w:jc w:val="both"/>
      </w:pPr>
      <w:r w:rsidRPr="00214014">
        <w:rPr>
          <w:b/>
          <w:bCs/>
        </w:rPr>
        <w:t>1</w:t>
      </w:r>
      <w:r>
        <w:rPr>
          <w:b/>
          <w:bCs/>
        </w:rPr>
        <w:t>0</w:t>
      </w:r>
      <w:r w:rsidRPr="00214014">
        <w:rPr>
          <w:b/>
          <w:bCs/>
        </w:rPr>
        <w:t>. No Retroalimentación y No Apelación</w:t>
      </w:r>
    </w:p>
    <w:p w14:paraId="4E392D97" w14:textId="77777777" w:rsidR="00F8275A" w:rsidRPr="00214014" w:rsidRDefault="00F8275A" w:rsidP="00F8275A">
      <w:pPr>
        <w:snapToGrid w:val="0"/>
        <w:spacing w:after="120"/>
        <w:jc w:val="both"/>
      </w:pPr>
      <w:r w:rsidRPr="00214014">
        <w:t>El proceso de preselección y selección de postulantes a las Especialidades Médicas de la Pontificia Universidad Católica de Chile:</w:t>
      </w:r>
    </w:p>
    <w:p w14:paraId="0296E0F6" w14:textId="77777777" w:rsidR="00F8275A" w:rsidRPr="00214014" w:rsidRDefault="00F8275A" w:rsidP="00F8275A">
      <w:pPr>
        <w:numPr>
          <w:ilvl w:val="0"/>
          <w:numId w:val="14"/>
        </w:numPr>
        <w:snapToGrid w:val="0"/>
        <w:spacing w:after="120"/>
        <w:jc w:val="both"/>
      </w:pPr>
      <w:r w:rsidRPr="00214014">
        <w:t>No contempla instancias de retroalimentación individual sobre los resultados del proceso ni sobre el desempeño del postulante.</w:t>
      </w:r>
    </w:p>
    <w:p w14:paraId="7140EE71" w14:textId="77777777" w:rsidR="00F8275A" w:rsidRPr="00214014" w:rsidRDefault="00F8275A" w:rsidP="00F8275A">
      <w:pPr>
        <w:numPr>
          <w:ilvl w:val="0"/>
          <w:numId w:val="14"/>
        </w:numPr>
        <w:snapToGrid w:val="0"/>
        <w:spacing w:after="120"/>
        <w:jc w:val="both"/>
      </w:pPr>
      <w:r w:rsidRPr="00214014">
        <w:t>No admite apelaciones ni revisiones de los resultados.</w:t>
      </w:r>
    </w:p>
    <w:p w14:paraId="63086448" w14:textId="77777777" w:rsidR="00F8275A" w:rsidRPr="00214014" w:rsidRDefault="00F8275A" w:rsidP="00F8275A">
      <w:pPr>
        <w:snapToGrid w:val="0"/>
        <w:spacing w:after="120"/>
        <w:jc w:val="both"/>
      </w:pPr>
      <w:r w:rsidRPr="00214014">
        <w:t>Por lo anterior:</w:t>
      </w:r>
    </w:p>
    <w:p w14:paraId="53FBF8E5" w14:textId="77777777" w:rsidR="00F8275A" w:rsidRPr="00214014" w:rsidRDefault="00F8275A" w:rsidP="00F8275A">
      <w:pPr>
        <w:numPr>
          <w:ilvl w:val="0"/>
          <w:numId w:val="15"/>
        </w:numPr>
        <w:snapToGrid w:val="0"/>
        <w:spacing w:after="120"/>
        <w:jc w:val="both"/>
      </w:pPr>
      <w:r w:rsidRPr="00214014">
        <w:lastRenderedPageBreak/>
        <w:t>No se entregará información detallada sobre puntajes, rankings internos u opiniones de las comisiones evaluadoras.</w:t>
      </w:r>
    </w:p>
    <w:p w14:paraId="048841C3" w14:textId="77777777" w:rsidR="00F8275A" w:rsidRPr="00214014" w:rsidRDefault="00F8275A" w:rsidP="00F8275A">
      <w:pPr>
        <w:numPr>
          <w:ilvl w:val="0"/>
          <w:numId w:val="15"/>
        </w:numPr>
        <w:snapToGrid w:val="0"/>
        <w:spacing w:after="120"/>
        <w:jc w:val="both"/>
      </w:pPr>
      <w:r w:rsidRPr="00214014">
        <w:t>La decisión de las comisiones de selección es inapelable.</w:t>
      </w:r>
    </w:p>
    <w:p w14:paraId="7A4F7DC6" w14:textId="77777777" w:rsidR="00F8275A" w:rsidRPr="00214014" w:rsidRDefault="00F8275A" w:rsidP="00F8275A">
      <w:pPr>
        <w:snapToGrid w:val="0"/>
        <w:spacing w:after="120"/>
        <w:jc w:val="both"/>
      </w:pPr>
      <w:r w:rsidRPr="00214014">
        <w:t>Es responsabilidad de cada postulante asegurarse, antes de postular, de cumplir con todos los requisitos y de presentar una postulación completa y dentro de plazo.</w:t>
      </w:r>
    </w:p>
    <w:p w14:paraId="56990E03" w14:textId="77777777" w:rsidR="00F8275A" w:rsidRDefault="00F8275A" w:rsidP="00F8275A">
      <w:pPr>
        <w:snapToGrid w:val="0"/>
        <w:spacing w:after="120"/>
        <w:jc w:val="both"/>
        <w:rPr>
          <w:b/>
          <w:bCs/>
        </w:rPr>
      </w:pPr>
    </w:p>
    <w:p w14:paraId="48BB774F" w14:textId="77777777" w:rsidR="00F8275A" w:rsidRPr="00214014" w:rsidRDefault="00F8275A" w:rsidP="00F8275A">
      <w:pPr>
        <w:snapToGrid w:val="0"/>
        <w:spacing w:after="120"/>
        <w:jc w:val="both"/>
      </w:pPr>
      <w:r w:rsidRPr="00214014">
        <w:rPr>
          <w:b/>
          <w:bCs/>
        </w:rPr>
        <w:t>1</w:t>
      </w:r>
      <w:r>
        <w:rPr>
          <w:b/>
          <w:bCs/>
        </w:rPr>
        <w:t>1</w:t>
      </w:r>
      <w:r w:rsidRPr="00214014">
        <w:rPr>
          <w:b/>
          <w:bCs/>
        </w:rPr>
        <w:t>. Modificaciones a las Bases</w:t>
      </w:r>
    </w:p>
    <w:p w14:paraId="5ADCF2F4" w14:textId="77777777" w:rsidR="00F8275A" w:rsidRPr="00214014" w:rsidRDefault="00F8275A" w:rsidP="00F8275A">
      <w:pPr>
        <w:snapToGrid w:val="0"/>
        <w:spacing w:after="120"/>
        <w:jc w:val="both"/>
      </w:pPr>
      <w:r w:rsidRPr="00214014">
        <w:t>La Pontificia Universidad Católica de Chile se reserva el derecho de:</w:t>
      </w:r>
    </w:p>
    <w:p w14:paraId="69617200" w14:textId="77777777" w:rsidR="00F8275A" w:rsidRPr="00214014" w:rsidRDefault="00F8275A" w:rsidP="00F8275A">
      <w:pPr>
        <w:numPr>
          <w:ilvl w:val="0"/>
          <w:numId w:val="16"/>
        </w:numPr>
        <w:snapToGrid w:val="0"/>
        <w:spacing w:after="120"/>
        <w:jc w:val="both"/>
      </w:pPr>
      <w:r w:rsidRPr="00214014">
        <w:t>Modificar fechas, plazos y otros aspectos operativos del Concurso.</w:t>
      </w:r>
    </w:p>
    <w:p w14:paraId="5A5F5166" w14:textId="77777777" w:rsidR="00F8275A" w:rsidRPr="00214014" w:rsidRDefault="00F8275A" w:rsidP="00F8275A">
      <w:pPr>
        <w:numPr>
          <w:ilvl w:val="0"/>
          <w:numId w:val="16"/>
        </w:numPr>
        <w:snapToGrid w:val="0"/>
        <w:spacing w:after="120"/>
        <w:jc w:val="both"/>
      </w:pPr>
      <w:r w:rsidRPr="00214014">
        <w:t>Ajustar la oferta de programas y cupos por razones fundadas de carácter académico, asistencial o presupuestario.</w:t>
      </w:r>
    </w:p>
    <w:p w14:paraId="752AEA06" w14:textId="77777777" w:rsidR="004E6EF6" w:rsidRDefault="00F8275A" w:rsidP="00F8275A">
      <w:pPr>
        <w:snapToGrid w:val="0"/>
        <w:spacing w:after="120"/>
        <w:jc w:val="both"/>
      </w:pPr>
      <w:r w:rsidRPr="00214014">
        <w:t>Cualquier modificación a estas bases será informada oportunamente a través de los canales oficiales de la Facultad de Medicina UC y/o de la plataforma de postulación.</w:t>
      </w:r>
    </w:p>
    <w:p w14:paraId="15C2A95F" w14:textId="3ADAC100" w:rsidR="00F8275A" w:rsidRPr="00214014" w:rsidRDefault="00F8275A" w:rsidP="00F8275A">
      <w:pPr>
        <w:snapToGrid w:val="0"/>
        <w:spacing w:after="120"/>
        <w:jc w:val="both"/>
      </w:pPr>
      <w:r w:rsidRPr="00214014">
        <w:t>En caso de discrepancia entre distintas fuentes de información, prevalecerá siempre lo indicado en las comunicaciones oficiales de la Facultad de Medicina UC.</w:t>
      </w:r>
    </w:p>
    <w:p w14:paraId="67E869E4" w14:textId="77777777" w:rsidR="00F8275A" w:rsidRPr="00214014" w:rsidRDefault="00F8275A" w:rsidP="00F8275A">
      <w:pPr>
        <w:snapToGrid w:val="0"/>
        <w:spacing w:after="120"/>
        <w:jc w:val="both"/>
      </w:pPr>
    </w:p>
    <w:p w14:paraId="5A333B80" w14:textId="77777777" w:rsidR="00F8275A" w:rsidRPr="00214014" w:rsidRDefault="00F8275A" w:rsidP="00F8275A">
      <w:pPr>
        <w:snapToGrid w:val="0"/>
        <w:spacing w:after="120"/>
        <w:jc w:val="both"/>
      </w:pPr>
      <w:r>
        <w:rPr>
          <w:b/>
          <w:bCs/>
        </w:rPr>
        <w:t>12</w:t>
      </w:r>
      <w:r w:rsidRPr="00214014">
        <w:rPr>
          <w:b/>
          <w:bCs/>
        </w:rPr>
        <w:t>. Canales de Contacto</w:t>
      </w:r>
    </w:p>
    <w:p w14:paraId="7A7E7803" w14:textId="77777777" w:rsidR="00F8275A" w:rsidRPr="00214014" w:rsidRDefault="00F8275A" w:rsidP="00F8275A">
      <w:pPr>
        <w:snapToGrid w:val="0"/>
        <w:spacing w:after="120"/>
        <w:jc w:val="both"/>
      </w:pPr>
      <w:r w:rsidRPr="00214014">
        <w:t>Para consultas relacionadas con el proceso de postulación:</w:t>
      </w:r>
    </w:p>
    <w:p w14:paraId="7690FA7B" w14:textId="77777777" w:rsidR="004E6EF6" w:rsidRDefault="00F8275A" w:rsidP="00F8275A">
      <w:pPr>
        <w:numPr>
          <w:ilvl w:val="0"/>
          <w:numId w:val="17"/>
        </w:numPr>
        <w:snapToGrid w:val="0"/>
        <w:spacing w:after="120"/>
        <w:jc w:val="both"/>
      </w:pPr>
      <w:r w:rsidRPr="00214014">
        <w:t>Problemas técnicos con la plataforma de postulación:</w:t>
      </w:r>
    </w:p>
    <w:p w14:paraId="60CEF51D" w14:textId="517E5508" w:rsidR="00F8275A" w:rsidRPr="00214014" w:rsidRDefault="00F8275A" w:rsidP="004E6EF6">
      <w:pPr>
        <w:snapToGrid w:val="0"/>
        <w:spacing w:after="120"/>
        <w:ind w:left="720"/>
        <w:jc w:val="both"/>
      </w:pPr>
      <w:hyperlink r:id="rId14" w:history="1">
        <w:r w:rsidRPr="00214014">
          <w:rPr>
            <w:rStyle w:val="Hipervnculo"/>
          </w:rPr>
          <w:t>erp.medicina@uc.cl</w:t>
        </w:r>
      </w:hyperlink>
      <w:r>
        <w:t xml:space="preserve">  </w:t>
      </w:r>
      <w:r w:rsidRPr="00214014">
        <w:t xml:space="preserve">(en horario de </w:t>
      </w:r>
      <w:r w:rsidRPr="00175BE6">
        <w:t>0</w:t>
      </w:r>
      <w:r w:rsidR="00C2621F">
        <w:t>9</w:t>
      </w:r>
      <w:r w:rsidRPr="00175BE6">
        <w:t>:00 a 17:00 horas</w:t>
      </w:r>
      <w:r w:rsidRPr="00214014">
        <w:t>).</w:t>
      </w:r>
    </w:p>
    <w:p w14:paraId="79D95ACC" w14:textId="77777777" w:rsidR="004E6EF6" w:rsidRDefault="00F8275A" w:rsidP="00F8275A">
      <w:pPr>
        <w:numPr>
          <w:ilvl w:val="0"/>
          <w:numId w:val="17"/>
        </w:numPr>
        <w:snapToGrid w:val="0"/>
        <w:spacing w:after="120"/>
        <w:jc w:val="both"/>
      </w:pPr>
      <w:r w:rsidRPr="00214014">
        <w:t>Otras consultas sobre el Concurso o las bases:</w:t>
      </w:r>
    </w:p>
    <w:p w14:paraId="7E9E3445" w14:textId="44688C40" w:rsidR="00F8275A" w:rsidRDefault="00F8275A" w:rsidP="004E6EF6">
      <w:pPr>
        <w:snapToGrid w:val="0"/>
        <w:spacing w:after="120"/>
        <w:ind w:left="720"/>
        <w:jc w:val="both"/>
      </w:pPr>
      <w:hyperlink r:id="rId15" w:history="1">
        <w:r w:rsidRPr="00214014">
          <w:rPr>
            <w:rStyle w:val="Hipervnculo"/>
          </w:rPr>
          <w:t>infopostgradomed@uc.cl</w:t>
        </w:r>
      </w:hyperlink>
    </w:p>
    <w:p w14:paraId="164839FF" w14:textId="77777777" w:rsidR="00F8275A" w:rsidRPr="00214014" w:rsidRDefault="00F8275A" w:rsidP="00F8275A">
      <w:pPr>
        <w:snapToGrid w:val="0"/>
        <w:spacing w:after="120"/>
        <w:ind w:left="720"/>
        <w:jc w:val="both"/>
      </w:pPr>
    </w:p>
    <w:p w14:paraId="739727C1" w14:textId="79409453" w:rsidR="00F8275A" w:rsidRPr="00F8275A" w:rsidRDefault="00F8275A" w:rsidP="00F8275A">
      <w:pPr>
        <w:snapToGrid w:val="0"/>
        <w:spacing w:after="120"/>
        <w:jc w:val="both"/>
      </w:pPr>
      <w:r w:rsidRPr="00214014">
        <w:t>Te recomendamos realizar tus consultas con anticipación y no esperar al último día de postulación.</w:t>
      </w:r>
    </w:p>
    <w:p w14:paraId="756FFC7F" w14:textId="77777777" w:rsidR="00F8275A" w:rsidRDefault="00F8275A" w:rsidP="00F8275A">
      <w:pPr>
        <w:snapToGrid w:val="0"/>
        <w:spacing w:after="120"/>
        <w:jc w:val="both"/>
      </w:pPr>
    </w:p>
    <w:p w14:paraId="2CD76891" w14:textId="77777777" w:rsidR="0095580E" w:rsidRPr="00171663" w:rsidRDefault="0095580E" w:rsidP="00F8275A">
      <w:pPr>
        <w:snapToGrid w:val="0"/>
        <w:spacing w:after="120"/>
      </w:pPr>
    </w:p>
    <w:sectPr w:rsidR="0095580E" w:rsidRPr="00171663" w:rsidSect="00F8275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18" w:right="1021" w:bottom="680" w:left="964" w:header="851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D161" w14:textId="77777777" w:rsidR="009F0E8E" w:rsidRDefault="009F0E8E" w:rsidP="0087400A">
      <w:r>
        <w:separator/>
      </w:r>
    </w:p>
  </w:endnote>
  <w:endnote w:type="continuationSeparator" w:id="0">
    <w:p w14:paraId="74A9C1D7" w14:textId="77777777" w:rsidR="009F0E8E" w:rsidRDefault="009F0E8E" w:rsidP="0087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55942135"/>
      <w:docPartObj>
        <w:docPartGallery w:val="Page Numbers (Bottom of Page)"/>
        <w:docPartUnique/>
      </w:docPartObj>
    </w:sdtPr>
    <w:sdtContent>
      <w:p w14:paraId="46190B99" w14:textId="63E2CF0F" w:rsidR="00F8275A" w:rsidRDefault="00F8275A" w:rsidP="003E561E">
        <w:pPr>
          <w:pStyle w:val="Piedepgina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8</w:t>
        </w:r>
        <w:r>
          <w:rPr>
            <w:rStyle w:val="Nmerodepgina"/>
          </w:rPr>
          <w:fldChar w:fldCharType="end"/>
        </w:r>
      </w:p>
    </w:sdtContent>
  </w:sdt>
  <w:p w14:paraId="499BB809" w14:textId="77777777" w:rsidR="00F8275A" w:rsidRDefault="00F8275A" w:rsidP="00F8275A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726684655"/>
      <w:docPartObj>
        <w:docPartGallery w:val="Page Numbers (Bottom of Page)"/>
        <w:docPartUnique/>
      </w:docPartObj>
    </w:sdtPr>
    <w:sdtContent>
      <w:p w14:paraId="0F2E6518" w14:textId="63100945" w:rsidR="00F8275A" w:rsidRDefault="00F8275A" w:rsidP="003E561E">
        <w:pPr>
          <w:pStyle w:val="Piedepgina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9</w:t>
        </w:r>
        <w:r>
          <w:rPr>
            <w:rStyle w:val="Nmerodepgina"/>
          </w:rPr>
          <w:fldChar w:fldCharType="end"/>
        </w:r>
      </w:p>
    </w:sdtContent>
  </w:sdt>
  <w:p w14:paraId="63047E35" w14:textId="77777777" w:rsidR="00171663" w:rsidRDefault="00171663" w:rsidP="00F8275A">
    <w:pPr>
      <w:pStyle w:val="Piedepgina"/>
      <w:ind w:right="360" w:firstLine="36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35DCCC" wp14:editId="5B642119">
              <wp:simplePos x="0" y="0"/>
              <wp:positionH relativeFrom="column">
                <wp:posOffset>0</wp:posOffset>
              </wp:positionH>
              <wp:positionV relativeFrom="paragraph">
                <wp:posOffset>189230</wp:posOffset>
              </wp:positionV>
              <wp:extent cx="6765006" cy="581244"/>
              <wp:effectExtent l="0" t="0" r="0" b="3175"/>
              <wp:wrapThrough wrapText="bothSides">
                <wp:wrapPolygon edited="0">
                  <wp:start x="17194" y="0"/>
                  <wp:lineTo x="8516" y="8498"/>
                  <wp:lineTo x="0" y="15108"/>
                  <wp:lineTo x="0" y="20774"/>
                  <wp:lineTo x="21249" y="20774"/>
                  <wp:lineTo x="21411" y="0"/>
                  <wp:lineTo x="17194" y="0"/>
                </wp:wrapPolygon>
              </wp:wrapThrough>
              <wp:docPr id="4" name="Agrupar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5006" cy="581244"/>
                        <a:chOff x="0" y="0"/>
                        <a:chExt cx="6765006" cy="581244"/>
                      </a:xfrm>
                    </wpg:grpSpPr>
                    <wps:wsp>
                      <wps:cNvPr id="12" name="Rectángulo 12"/>
                      <wps:cNvSpPr/>
                      <wps:spPr>
                        <a:xfrm>
                          <a:off x="0" y="425669"/>
                          <a:ext cx="6621780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Rectángulo 13"/>
                      <wps:cNvSpPr/>
                      <wps:spPr>
                        <a:xfrm>
                          <a:off x="5549462" y="425669"/>
                          <a:ext cx="1068705" cy="155575"/>
                        </a:xfrm>
                        <a:prstGeom prst="rect">
                          <a:avLst/>
                        </a:prstGeom>
                        <a:solidFill>
                          <a:srgbClr val="3366C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Cuadro de texto 14"/>
                      <wps:cNvSpPr txBox="1"/>
                      <wps:spPr>
                        <a:xfrm>
                          <a:off x="5344511" y="0"/>
                          <a:ext cx="142049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5BB7C" w14:textId="77777777" w:rsidR="00171663" w:rsidRPr="00106AEE" w:rsidRDefault="00171663" w:rsidP="00171663">
                            <w:pPr>
                              <w:jc w:val="center"/>
                              <w:rPr>
                                <w:rFonts w:ascii="Arial" w:hAnsi="Arial"/>
                                <w:color w:val="3366C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color w:val="3366CC"/>
                                <w:sz w:val="36"/>
                                <w:szCs w:val="36"/>
                              </w:rPr>
                              <w:t>www.uc.cl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35DCCC" id="Agrupar 4" o:spid="_x0000_s1026" style="position:absolute;left:0;text-align:left;margin-left:0;margin-top:14.9pt;width:532.7pt;height:45.75pt;z-index:251659264" coordsize="67650,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">
              <v:rect id="Rectángulo 12" o:spid="_x0000_s1027" style="position:absolute;top:4256;width:66217;height:1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" fillcolor="#bfbfbf [2412]" stroked="f" strokeweight=".5pt"/>
              <v:rect id="Rectángulo 13" o:spid="_x0000_s1028" style="position:absolute;left:55494;top:4256;width:10687;height:1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" fillcolor="#36c" stroked="f" strokeweight="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9" type="#_x0000_t202" style="position:absolute;left:53445;width:14205;height:4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6045BB7C" w14:textId="77777777" w:rsidR="00171663" w:rsidRPr="00106AEE" w:rsidRDefault="00171663" w:rsidP="00171663">
                      <w:pPr>
                        <w:jc w:val="center"/>
                        <w:rPr>
                          <w:rFonts w:ascii="Arial" w:hAnsi="Arial"/>
                          <w:color w:val="3366CC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color w:val="3366CC"/>
                          <w:sz w:val="36"/>
                          <w:szCs w:val="36"/>
                        </w:rPr>
                        <w:t>www.uc.cl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D330" w14:textId="77777777" w:rsidR="00F8275A" w:rsidRDefault="00F827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3889" w14:textId="77777777" w:rsidR="009F0E8E" w:rsidRDefault="009F0E8E" w:rsidP="0087400A">
      <w:r>
        <w:separator/>
      </w:r>
    </w:p>
  </w:footnote>
  <w:footnote w:type="continuationSeparator" w:id="0">
    <w:p w14:paraId="36531554" w14:textId="77777777" w:rsidR="009F0E8E" w:rsidRDefault="009F0E8E" w:rsidP="0087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9A7A" w14:textId="77777777" w:rsidR="00F8275A" w:rsidRDefault="00F827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8599" w14:textId="0882FE9F" w:rsidR="00171663" w:rsidRDefault="006F5F02">
    <w:pPr>
      <w:pStyle w:val="Encabezado"/>
    </w:pPr>
    <w:r>
      <w:rPr>
        <w:noProof/>
        <w:lang w:val="es-ES"/>
      </w:rPr>
      <w:drawing>
        <wp:inline distT="0" distB="0" distL="0" distR="0" wp14:anchorId="7A469382" wp14:editId="33EC3A3D">
          <wp:extent cx="2249223" cy="1296000"/>
          <wp:effectExtent l="0" t="0" r="1143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 lineal T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223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8E15A7" w14:textId="77777777" w:rsidR="00171663" w:rsidRDefault="00171663">
    <w:pPr>
      <w:pStyle w:val="Encabezado"/>
    </w:pPr>
  </w:p>
  <w:p w14:paraId="35E15DB1" w14:textId="77777777" w:rsidR="00171663" w:rsidRDefault="0017166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2E6A" w14:textId="77777777" w:rsidR="00F8275A" w:rsidRDefault="00F827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3196"/>
    <w:multiLevelType w:val="multilevel"/>
    <w:tmpl w:val="31D6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9079F"/>
    <w:multiLevelType w:val="multilevel"/>
    <w:tmpl w:val="31D6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A456D"/>
    <w:multiLevelType w:val="multilevel"/>
    <w:tmpl w:val="505E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2019B"/>
    <w:multiLevelType w:val="multilevel"/>
    <w:tmpl w:val="31D6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D2BC8"/>
    <w:multiLevelType w:val="multilevel"/>
    <w:tmpl w:val="31D6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B6587"/>
    <w:multiLevelType w:val="multilevel"/>
    <w:tmpl w:val="6DE4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55B55"/>
    <w:multiLevelType w:val="multilevel"/>
    <w:tmpl w:val="31D6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0696C"/>
    <w:multiLevelType w:val="hybridMultilevel"/>
    <w:tmpl w:val="C5DC325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A03BA"/>
    <w:multiLevelType w:val="multilevel"/>
    <w:tmpl w:val="31D6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367A5"/>
    <w:multiLevelType w:val="multilevel"/>
    <w:tmpl w:val="31D6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F077D"/>
    <w:multiLevelType w:val="multilevel"/>
    <w:tmpl w:val="31D6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CD7BD7"/>
    <w:multiLevelType w:val="multilevel"/>
    <w:tmpl w:val="2F8801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E35F52"/>
    <w:multiLevelType w:val="multilevel"/>
    <w:tmpl w:val="31D6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172C4"/>
    <w:multiLevelType w:val="multilevel"/>
    <w:tmpl w:val="0E4A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6E685F"/>
    <w:multiLevelType w:val="multilevel"/>
    <w:tmpl w:val="31D6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F5FD6"/>
    <w:multiLevelType w:val="hybridMultilevel"/>
    <w:tmpl w:val="6B76EC7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C6DBC"/>
    <w:multiLevelType w:val="multilevel"/>
    <w:tmpl w:val="EDA684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F56066"/>
    <w:multiLevelType w:val="multilevel"/>
    <w:tmpl w:val="E69E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7680924">
    <w:abstractNumId w:val="15"/>
  </w:num>
  <w:num w:numId="2" w16cid:durableId="115490524">
    <w:abstractNumId w:val="12"/>
  </w:num>
  <w:num w:numId="3" w16cid:durableId="1464808322">
    <w:abstractNumId w:val="3"/>
  </w:num>
  <w:num w:numId="4" w16cid:durableId="1402286432">
    <w:abstractNumId w:val="4"/>
  </w:num>
  <w:num w:numId="5" w16cid:durableId="1948928065">
    <w:abstractNumId w:val="16"/>
  </w:num>
  <w:num w:numId="6" w16cid:durableId="586037326">
    <w:abstractNumId w:val="6"/>
  </w:num>
  <w:num w:numId="7" w16cid:durableId="8484326">
    <w:abstractNumId w:val="13"/>
  </w:num>
  <w:num w:numId="8" w16cid:durableId="1076130330">
    <w:abstractNumId w:val="17"/>
  </w:num>
  <w:num w:numId="9" w16cid:durableId="607348970">
    <w:abstractNumId w:val="2"/>
  </w:num>
  <w:num w:numId="10" w16cid:durableId="713893549">
    <w:abstractNumId w:val="11"/>
  </w:num>
  <w:num w:numId="11" w16cid:durableId="1059011597">
    <w:abstractNumId w:val="14"/>
  </w:num>
  <w:num w:numId="12" w16cid:durableId="18510470">
    <w:abstractNumId w:val="5"/>
  </w:num>
  <w:num w:numId="13" w16cid:durableId="2068648353">
    <w:abstractNumId w:val="9"/>
  </w:num>
  <w:num w:numId="14" w16cid:durableId="331838198">
    <w:abstractNumId w:val="1"/>
  </w:num>
  <w:num w:numId="15" w16cid:durableId="2083872813">
    <w:abstractNumId w:val="0"/>
  </w:num>
  <w:num w:numId="16" w16cid:durableId="93136394">
    <w:abstractNumId w:val="10"/>
  </w:num>
  <w:num w:numId="17" w16cid:durableId="476605457">
    <w:abstractNumId w:val="8"/>
  </w:num>
  <w:num w:numId="18" w16cid:durableId="1591814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0A"/>
    <w:rsid w:val="00127F14"/>
    <w:rsid w:val="00171663"/>
    <w:rsid w:val="00262345"/>
    <w:rsid w:val="0027205D"/>
    <w:rsid w:val="00334E29"/>
    <w:rsid w:val="0034722F"/>
    <w:rsid w:val="0043484E"/>
    <w:rsid w:val="00462BC6"/>
    <w:rsid w:val="004E6EF6"/>
    <w:rsid w:val="006272E0"/>
    <w:rsid w:val="0068655B"/>
    <w:rsid w:val="00693F7B"/>
    <w:rsid w:val="006E70BA"/>
    <w:rsid w:val="006F5F02"/>
    <w:rsid w:val="00857A5C"/>
    <w:rsid w:val="0087400A"/>
    <w:rsid w:val="00895723"/>
    <w:rsid w:val="0095580E"/>
    <w:rsid w:val="00981E31"/>
    <w:rsid w:val="009E4413"/>
    <w:rsid w:val="009F0E8E"/>
    <w:rsid w:val="00A941CB"/>
    <w:rsid w:val="00B4644D"/>
    <w:rsid w:val="00B81B51"/>
    <w:rsid w:val="00BA238B"/>
    <w:rsid w:val="00C025FA"/>
    <w:rsid w:val="00C12BE7"/>
    <w:rsid w:val="00C24091"/>
    <w:rsid w:val="00C2621F"/>
    <w:rsid w:val="00C26F2A"/>
    <w:rsid w:val="00C442D0"/>
    <w:rsid w:val="00E33659"/>
    <w:rsid w:val="00E61CD0"/>
    <w:rsid w:val="00EA46FC"/>
    <w:rsid w:val="00F8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F19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0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400A"/>
  </w:style>
  <w:style w:type="paragraph" w:styleId="Piedepgina">
    <w:name w:val="footer"/>
    <w:basedOn w:val="Normal"/>
    <w:link w:val="PiedepginaCar"/>
    <w:uiPriority w:val="99"/>
    <w:unhideWhenUsed/>
    <w:rsid w:val="008740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00A"/>
  </w:style>
  <w:style w:type="paragraph" w:styleId="Prrafodelista">
    <w:name w:val="List Paragraph"/>
    <w:basedOn w:val="Normal"/>
    <w:uiPriority w:val="34"/>
    <w:qFormat/>
    <w:rsid w:val="006272E0"/>
    <w:pPr>
      <w:ind w:left="720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F8275A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8275A"/>
  </w:style>
  <w:style w:type="character" w:styleId="Hipervnculovisitado">
    <w:name w:val="FollowedHyperlink"/>
    <w:basedOn w:val="Fuentedeprrafopredeter"/>
    <w:uiPriority w:val="99"/>
    <w:semiHidden/>
    <w:unhideWhenUsed/>
    <w:rsid w:val="00127F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edicina.uc.cl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medicina.uc.cl/wp-content/uploads/2021/03/2021-carta-recomendacion-postulantes.doc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lta.facultadmedicina.uc.cl/postulacion_concurso_especialidad.asp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postgradomed@uc.c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edicina.uc.cl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rp.medicina@uc.cl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b6159-a11c-4aba-9cc9-3dde8513780c" xsi:nil="true"/>
    <lcf76f155ced4ddcb4097134ff3c332f xmlns="c17ff9ce-9097-4486-a119-d40991dc48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0D13EB03CFA46896655FA61226709" ma:contentTypeVersion="15" ma:contentTypeDescription="Create a new document." ma:contentTypeScope="" ma:versionID="1e1df56f9ef89241ac25b6fff817f633">
  <xsd:schema xmlns:xsd="http://www.w3.org/2001/XMLSchema" xmlns:xs="http://www.w3.org/2001/XMLSchema" xmlns:p="http://schemas.microsoft.com/office/2006/metadata/properties" xmlns:ns2="c17ff9ce-9097-4486-a119-d40991dc48de" xmlns:ns3="b04b6159-a11c-4aba-9cc9-3dde8513780c" targetNamespace="http://schemas.microsoft.com/office/2006/metadata/properties" ma:root="true" ma:fieldsID="35fe2cd1ff3ea9f4ae841c33c7d36c59" ns2:_="" ns3:_="">
    <xsd:import namespace="c17ff9ce-9097-4486-a119-d40991dc48de"/>
    <xsd:import namespace="b04b6159-a11c-4aba-9cc9-3dde85137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ff9ce-9097-4486-a119-d40991dc4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b6159-a11c-4aba-9cc9-3dde851378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0464c1-bcb9-43ff-9bc0-de5f0c414afc}" ma:internalName="TaxCatchAll" ma:showField="CatchAllData" ma:web="b04b6159-a11c-4aba-9cc9-3dde85137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55988-6734-4AA8-88EE-5DE5D92F6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3A30F-6BB9-46E4-A572-A51D8D918D63}">
  <ds:schemaRefs>
    <ds:schemaRef ds:uri="http://schemas.microsoft.com/office/2006/metadata/properties"/>
    <ds:schemaRef ds:uri="http://schemas.microsoft.com/office/infopath/2007/PartnerControls"/>
    <ds:schemaRef ds:uri="b04b6159-a11c-4aba-9cc9-3dde8513780c"/>
    <ds:schemaRef ds:uri="c17ff9ce-9097-4486-a119-d40991dc48de"/>
  </ds:schemaRefs>
</ds:datastoreItem>
</file>

<file path=customXml/itemProps3.xml><?xml version="1.0" encoding="utf-8"?>
<ds:datastoreItem xmlns:ds="http://schemas.openxmlformats.org/officeDocument/2006/customXml" ds:itemID="{EE05BBB6-2E85-40E3-B4C6-D77E80BD0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ff9ce-9097-4486-a119-d40991dc48de"/>
    <ds:schemaRef ds:uri="b04b6159-a11c-4aba-9cc9-3dde85137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2066</Words>
  <Characters>11736</Characters>
  <Application>Microsoft Office Word</Application>
  <DocSecurity>0</DocSecurity>
  <Lines>239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Patricia Bravo</cp:lastModifiedBy>
  <cp:revision>2</cp:revision>
  <cp:lastPrinted>2018-07-24T20:43:00Z</cp:lastPrinted>
  <dcterms:created xsi:type="dcterms:W3CDTF">2025-12-01T20:52:00Z</dcterms:created>
  <dcterms:modified xsi:type="dcterms:W3CDTF">2025-12-01T20:52:00Z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0x0101002A30D13EB03CFA46896655FA61226709</vt:lpwstr>
  </property>
</Properties>
</file>