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8232DE" w:rsidRPr="008232DE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8232DE">
        <w:rPr>
          <w:rFonts w:ascii="Calibri Light" w:hAnsi="Calibri Light" w:cs="Calibri Light"/>
          <w:sz w:val="22"/>
          <w:szCs w:val="22"/>
          <w:lang w:val="es-ES_tradnl"/>
        </w:rPr>
        <w:t>agosto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DA1D75" w:rsidRPr="00241936">
        <w:rPr>
          <w:rFonts w:ascii="Calibri Light" w:hAnsi="Calibri Light" w:cs="Calibri Light"/>
          <w:sz w:val="22"/>
          <w:szCs w:val="22"/>
          <w:lang w:val="es-ES_tradnl"/>
        </w:rPr>
        <w:t>8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0F7266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REGULAR 2019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FONDECYT REGULAR 2019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3A32A8" w:rsidTr="00452565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animales al interior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Indicar especie y subtipo de animal, lugar donde se alojarían. Se debe contactar a la Encargada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A32A8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452565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A32A8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A32A8" w:rsidRDefault="003A32A8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DF53F0" w:rsidRDefault="003A32A8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>Responder oportunamente a los requerimientos solicitados en virtud de la Encuesta INE sobre Gasto</w:t>
      </w:r>
      <w:bookmarkStart w:id="0" w:name="_GoBack"/>
      <w:bookmarkEnd w:id="0"/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)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3A32A8" w:rsidRPr="003A32A8" w:rsidRDefault="003A32A8" w:rsidP="003A32A8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3A32A8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EB665D" w:rsidRPr="00EB665D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EB665D" w:rsidRPr="00EB665D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0F7266"/>
    <w:rsid w:val="00130A87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3A32A8"/>
    <w:rsid w:val="00406FB5"/>
    <w:rsid w:val="00452565"/>
    <w:rsid w:val="00463F50"/>
    <w:rsid w:val="004714DF"/>
    <w:rsid w:val="00483BC3"/>
    <w:rsid w:val="004F7E6A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32DE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B665D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E634A-5BCB-47C8-8E42-5A91D7FA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6</cp:revision>
  <cp:lastPrinted>2018-04-26T12:34:00Z</cp:lastPrinted>
  <dcterms:created xsi:type="dcterms:W3CDTF">2018-05-22T14:33:00Z</dcterms:created>
  <dcterms:modified xsi:type="dcterms:W3CDTF">2018-07-30T15:08:00Z</dcterms:modified>
</cp:coreProperties>
</file>